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E182" w14:textId="77777777" w:rsidR="009D3DA2" w:rsidRDefault="009D3DA2" w:rsidP="007A0998">
      <w:pPr>
        <w:rPr>
          <w:rFonts w:ascii="Arial" w:hAnsi="Arial" w:cs="Arial"/>
        </w:rPr>
      </w:pPr>
    </w:p>
    <w:p w14:paraId="08DC54CE" w14:textId="2508E5CE" w:rsidR="00EC698A" w:rsidRPr="00B27CCF" w:rsidRDefault="007A0998" w:rsidP="007A0998">
      <w:pPr>
        <w:rPr>
          <w:rFonts w:ascii="Arial" w:hAnsi="Arial" w:cs="Arial"/>
        </w:rPr>
      </w:pPr>
      <w:r w:rsidRPr="00B27CCF">
        <w:rPr>
          <w:rFonts w:ascii="Arial" w:hAnsi="Arial" w:cs="Arial"/>
        </w:rPr>
        <w:t xml:space="preserve">Committed to providing a market-leading innovative and well-engineered range of equipment and services to the continually evolving global composite industry. </w:t>
      </w:r>
    </w:p>
    <w:p w14:paraId="07AE1B43" w14:textId="7273F327" w:rsidR="007A0998" w:rsidRPr="00B27CCF" w:rsidRDefault="007A0998" w:rsidP="007A0998">
      <w:pPr>
        <w:rPr>
          <w:rFonts w:ascii="Arial" w:hAnsi="Arial" w:cs="Arial"/>
        </w:rPr>
      </w:pPr>
      <w:r w:rsidRPr="00B27CCF">
        <w:rPr>
          <w:rFonts w:ascii="Arial" w:hAnsi="Arial" w:cs="Arial"/>
        </w:rPr>
        <w:t xml:space="preserve">We are a dedicated, approachable dynamic team with unrivalled experience. We seek to build strong long-term relationships with our customers and suppliers. We work with mutual trust and are willing to support, assist and learn </w:t>
      </w:r>
      <w:r w:rsidR="00EC698A" w:rsidRPr="00B27CCF">
        <w:rPr>
          <w:rFonts w:ascii="Arial" w:hAnsi="Arial" w:cs="Arial"/>
        </w:rPr>
        <w:t>from</w:t>
      </w:r>
      <w:r w:rsidRPr="00B27CCF">
        <w:rPr>
          <w:rFonts w:ascii="Arial" w:hAnsi="Arial" w:cs="Arial"/>
        </w:rPr>
        <w:t xml:space="preserve"> each other</w:t>
      </w:r>
      <w:r w:rsidR="00EC698A" w:rsidRPr="00B27CCF">
        <w:rPr>
          <w:rFonts w:ascii="Arial" w:hAnsi="Arial" w:cs="Arial"/>
        </w:rPr>
        <w:t xml:space="preserve">.  </w:t>
      </w:r>
      <w:r w:rsidR="004E10DA" w:rsidRPr="00B27CCF">
        <w:rPr>
          <w:rFonts w:ascii="Arial" w:hAnsi="Arial" w:cs="Arial"/>
        </w:rPr>
        <w:t>With an open mind we work with clear determination to continuously improve and respond positively to the challenges presented</w:t>
      </w:r>
    </w:p>
    <w:p w14:paraId="3D588433" w14:textId="35158762" w:rsidR="00EC698A" w:rsidRPr="00B27CCF" w:rsidRDefault="00EC698A" w:rsidP="00EC698A">
      <w:pPr>
        <w:rPr>
          <w:rFonts w:ascii="Arial" w:hAnsi="Arial" w:cs="Arial"/>
        </w:rPr>
      </w:pPr>
      <w:r w:rsidRPr="00B27CCF">
        <w:rPr>
          <w:rFonts w:ascii="Arial" w:hAnsi="Arial" w:cs="Arial"/>
        </w:rPr>
        <w:t xml:space="preserve">Simply - We aim to be </w:t>
      </w:r>
      <w:r w:rsidR="00D21618">
        <w:rPr>
          <w:rFonts w:ascii="Arial" w:hAnsi="Arial" w:cs="Arial"/>
        </w:rPr>
        <w:t xml:space="preserve">an </w:t>
      </w:r>
      <w:r w:rsidRPr="00B27CCF">
        <w:rPr>
          <w:rFonts w:ascii="Arial" w:hAnsi="Arial" w:cs="Arial"/>
        </w:rPr>
        <w:t xml:space="preserve">innovative </w:t>
      </w:r>
      <w:r w:rsidR="00D21618">
        <w:rPr>
          <w:rFonts w:ascii="Arial" w:hAnsi="Arial" w:cs="Arial"/>
        </w:rPr>
        <w:t>leader</w:t>
      </w:r>
      <w:r w:rsidR="00D21618" w:rsidRPr="00B27CCF">
        <w:rPr>
          <w:rFonts w:ascii="Arial" w:hAnsi="Arial" w:cs="Arial"/>
        </w:rPr>
        <w:t xml:space="preserve"> </w:t>
      </w:r>
      <w:r w:rsidRPr="00B27CCF">
        <w:rPr>
          <w:rFonts w:ascii="Arial" w:hAnsi="Arial" w:cs="Arial"/>
        </w:rPr>
        <w:t>in the composite industry.</w:t>
      </w:r>
    </w:p>
    <w:p w14:paraId="07D46E79" w14:textId="2096441E" w:rsidR="00BA353A" w:rsidRPr="00B27CCF" w:rsidRDefault="00713342">
      <w:pPr>
        <w:rPr>
          <w:rFonts w:ascii="Arial" w:hAnsi="Arial" w:cs="Arial"/>
          <w:b/>
        </w:rPr>
      </w:pPr>
      <w:r w:rsidRPr="00B27CCF">
        <w:rPr>
          <w:rFonts w:ascii="Arial" w:hAnsi="Arial" w:cs="Arial"/>
          <w:b/>
          <w:noProof/>
          <w:lang w:val="en-US"/>
        </w:rPr>
        <w:drawing>
          <wp:anchor distT="0" distB="0" distL="114300" distR="114300" simplePos="0" relativeHeight="251658240" behindDoc="0" locked="0" layoutInCell="1" allowOverlap="1" wp14:anchorId="429D54A3" wp14:editId="28C4D1B9">
            <wp:simplePos x="0" y="0"/>
            <wp:positionH relativeFrom="margin">
              <wp:align>center</wp:align>
            </wp:positionH>
            <wp:positionV relativeFrom="margin">
              <wp:posOffset>-561975</wp:posOffset>
            </wp:positionV>
            <wp:extent cx="5019675" cy="561975"/>
            <wp:effectExtent l="0" t="0" r="0" b="0"/>
            <wp:wrapSquare wrapText="bothSides"/>
            <wp:docPr id="8" name="Picture 0" descr="Master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D3" w:rsidRPr="00B27CCF">
        <w:rPr>
          <w:rFonts w:ascii="Arial" w:hAnsi="Arial" w:cs="Arial"/>
          <w:b/>
        </w:rPr>
        <w:t xml:space="preserve">Financial </w:t>
      </w:r>
      <w:r w:rsidR="000E542E">
        <w:rPr>
          <w:rFonts w:ascii="Arial" w:hAnsi="Arial" w:cs="Arial"/>
          <w:b/>
        </w:rPr>
        <w:t>Manager</w:t>
      </w:r>
      <w:r w:rsidR="003E0032" w:rsidRPr="00B27CCF">
        <w:rPr>
          <w:rFonts w:ascii="Arial" w:hAnsi="Arial" w:cs="Arial"/>
          <w:b/>
        </w:rPr>
        <w:t xml:space="preserve">   </w:t>
      </w:r>
      <w:r w:rsidR="000314B1" w:rsidRPr="00B27CCF">
        <w:rPr>
          <w:rFonts w:ascii="Arial" w:hAnsi="Arial" w:cs="Arial"/>
          <w:b/>
        </w:rPr>
        <w:t xml:space="preserve">       </w:t>
      </w:r>
      <w:r w:rsidR="00416B58">
        <w:rPr>
          <w:rFonts w:ascii="Arial" w:hAnsi="Arial" w:cs="Arial"/>
          <w:b/>
        </w:rPr>
        <w:t xml:space="preserve">  </w:t>
      </w:r>
      <w:r w:rsidR="000314B1" w:rsidRPr="00B27CCF">
        <w:rPr>
          <w:rFonts w:ascii="Arial" w:hAnsi="Arial" w:cs="Arial"/>
          <w:b/>
        </w:rPr>
        <w:t xml:space="preserve">      </w:t>
      </w:r>
      <w:r w:rsidR="003E0032" w:rsidRPr="00B27CCF">
        <w:rPr>
          <w:rFonts w:ascii="Arial" w:hAnsi="Arial" w:cs="Arial"/>
          <w:b/>
        </w:rPr>
        <w:t xml:space="preserve">       </w:t>
      </w:r>
      <w:r w:rsidR="00C1656A" w:rsidRPr="00B27CCF">
        <w:rPr>
          <w:rFonts w:ascii="Arial" w:hAnsi="Arial" w:cs="Arial"/>
          <w:b/>
        </w:rPr>
        <w:t xml:space="preserve">   </w:t>
      </w:r>
      <w:r w:rsidR="00416B58">
        <w:rPr>
          <w:rFonts w:ascii="Arial" w:hAnsi="Arial" w:cs="Arial"/>
          <w:b/>
        </w:rPr>
        <w:t xml:space="preserve">    </w:t>
      </w:r>
      <w:r w:rsidR="00C1656A" w:rsidRPr="00B27CCF">
        <w:rPr>
          <w:rFonts w:ascii="Arial" w:hAnsi="Arial" w:cs="Arial"/>
          <w:b/>
        </w:rPr>
        <w:t xml:space="preserve">    </w:t>
      </w:r>
      <w:r w:rsidR="00FD7280" w:rsidRPr="00B27CCF">
        <w:rPr>
          <w:rFonts w:ascii="Arial" w:hAnsi="Arial" w:cs="Arial"/>
          <w:b/>
        </w:rPr>
        <w:tab/>
      </w:r>
      <w:r w:rsidR="00C03F6B" w:rsidRPr="00B27CCF">
        <w:rPr>
          <w:rFonts w:ascii="Arial" w:hAnsi="Arial" w:cs="Arial"/>
          <w:b/>
        </w:rPr>
        <w:t xml:space="preserve">             </w:t>
      </w:r>
      <w:r w:rsidR="00C1656A" w:rsidRPr="00B27CCF">
        <w:rPr>
          <w:rFonts w:ascii="Arial" w:hAnsi="Arial" w:cs="Arial"/>
          <w:b/>
        </w:rPr>
        <w:t xml:space="preserve">  </w:t>
      </w:r>
      <w:r w:rsidR="00541509" w:rsidRPr="00B27CCF">
        <w:rPr>
          <w:rFonts w:ascii="Arial" w:hAnsi="Arial" w:cs="Arial"/>
          <w:b/>
        </w:rPr>
        <w:t xml:space="preserve">    </w:t>
      </w:r>
      <w:r w:rsidR="00C1656A" w:rsidRPr="00B27CCF">
        <w:rPr>
          <w:rFonts w:ascii="Arial" w:hAnsi="Arial" w:cs="Arial"/>
          <w:b/>
        </w:rPr>
        <w:t xml:space="preserve">          </w:t>
      </w:r>
      <w:r w:rsidR="000E542E">
        <w:rPr>
          <w:rFonts w:ascii="Arial" w:hAnsi="Arial" w:cs="Arial"/>
          <w:b/>
        </w:rPr>
        <w:t xml:space="preserve">                     </w:t>
      </w:r>
      <w:r w:rsidR="00C1656A" w:rsidRPr="00B27CCF">
        <w:rPr>
          <w:rFonts w:ascii="Arial" w:hAnsi="Arial" w:cs="Arial"/>
          <w:b/>
        </w:rPr>
        <w:t xml:space="preserve">       JD </w:t>
      </w:r>
      <w:r w:rsidR="00D13CD3" w:rsidRPr="00B27CCF">
        <w:rPr>
          <w:rFonts w:ascii="Arial" w:hAnsi="Arial" w:cs="Arial"/>
          <w:b/>
        </w:rPr>
        <w:t xml:space="preserve"> </w:t>
      </w:r>
      <w:r w:rsidR="003D3174" w:rsidRPr="00B27CCF">
        <w:rPr>
          <w:rFonts w:ascii="Arial" w:hAnsi="Arial" w:cs="Arial"/>
          <w:b/>
        </w:rPr>
        <w:t>00</w:t>
      </w:r>
      <w:r w:rsidR="00D93512">
        <w:rPr>
          <w:rFonts w:ascii="Arial" w:hAnsi="Arial" w:cs="Arial"/>
          <w:b/>
        </w:rPr>
        <w:t>24</w:t>
      </w:r>
      <w:r w:rsidR="006765EF">
        <w:rPr>
          <w:rFonts w:ascii="Arial" w:hAnsi="Arial" w:cs="Arial"/>
          <w:b/>
        </w:rPr>
        <w: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497"/>
      </w:tblGrid>
      <w:tr w:rsidR="008213EF" w:rsidRPr="00B27CCF" w14:paraId="70E0A01F" w14:textId="77777777" w:rsidTr="006A43A0">
        <w:tc>
          <w:tcPr>
            <w:tcW w:w="9016" w:type="dxa"/>
            <w:gridSpan w:val="2"/>
          </w:tcPr>
          <w:p w14:paraId="7B9ED88B" w14:textId="3FC52FF0" w:rsidR="008213EF" w:rsidRPr="00B27CCF" w:rsidRDefault="008213EF" w:rsidP="00C1656A">
            <w:pPr>
              <w:spacing w:after="0" w:line="240" w:lineRule="auto"/>
              <w:rPr>
                <w:rFonts w:ascii="Arial" w:hAnsi="Arial" w:cs="Arial"/>
              </w:rPr>
            </w:pPr>
            <w:r w:rsidRPr="00B27CCF">
              <w:rPr>
                <w:rFonts w:ascii="Arial" w:hAnsi="Arial" w:cs="Arial"/>
                <w:b/>
              </w:rPr>
              <w:t>Role Profile:</w:t>
            </w:r>
            <w:r w:rsidR="003D3174" w:rsidRPr="00B27CCF">
              <w:rPr>
                <w:rFonts w:ascii="Arial" w:hAnsi="Arial" w:cs="Arial"/>
              </w:rPr>
              <w:t xml:space="preserve"> </w:t>
            </w:r>
            <w:r w:rsidR="007A0998" w:rsidRPr="00B27CCF">
              <w:rPr>
                <w:rFonts w:ascii="Arial" w:hAnsi="Arial" w:cs="Arial"/>
              </w:rPr>
              <w:t xml:space="preserve">  </w:t>
            </w:r>
            <w:r w:rsidR="00D13CD3" w:rsidRPr="00B27CCF">
              <w:rPr>
                <w:rFonts w:ascii="Arial" w:hAnsi="Arial" w:cs="Arial"/>
              </w:rPr>
              <w:t xml:space="preserve">Financial </w:t>
            </w:r>
            <w:r w:rsidR="000E542E">
              <w:rPr>
                <w:rFonts w:ascii="Arial" w:hAnsi="Arial" w:cs="Arial"/>
              </w:rPr>
              <w:t>Manager</w:t>
            </w:r>
          </w:p>
          <w:p w14:paraId="17E63C5E" w14:textId="77777777" w:rsidR="008213EF" w:rsidRPr="00B27CCF" w:rsidRDefault="008213EF" w:rsidP="00C1656A">
            <w:pPr>
              <w:spacing w:after="0" w:line="240" w:lineRule="auto"/>
              <w:rPr>
                <w:rFonts w:ascii="Arial" w:hAnsi="Arial" w:cs="Arial"/>
              </w:rPr>
            </w:pPr>
            <w:r w:rsidRPr="00B27CCF">
              <w:rPr>
                <w:rFonts w:ascii="Arial" w:hAnsi="Arial" w:cs="Arial"/>
                <w:b/>
              </w:rPr>
              <w:t>Reports to:</w:t>
            </w:r>
            <w:r w:rsidRPr="00B27CCF">
              <w:rPr>
                <w:rFonts w:ascii="Arial" w:hAnsi="Arial" w:cs="Arial"/>
              </w:rPr>
              <w:t xml:space="preserve"> </w:t>
            </w:r>
            <w:r w:rsidR="007A0998" w:rsidRPr="00B27CCF">
              <w:rPr>
                <w:rFonts w:ascii="Arial" w:hAnsi="Arial" w:cs="Arial"/>
              </w:rPr>
              <w:t xml:space="preserve">    </w:t>
            </w:r>
            <w:r w:rsidR="00D13CD3" w:rsidRPr="00B27CCF">
              <w:rPr>
                <w:rFonts w:ascii="Arial" w:hAnsi="Arial" w:cs="Arial"/>
              </w:rPr>
              <w:t>Directors</w:t>
            </w:r>
          </w:p>
          <w:p w14:paraId="76A69CF7" w14:textId="6001947C" w:rsidR="008213EF" w:rsidRPr="00B27CCF" w:rsidRDefault="008213EF" w:rsidP="00541509">
            <w:pPr>
              <w:spacing w:after="0" w:line="240" w:lineRule="auto"/>
              <w:rPr>
                <w:rFonts w:ascii="Arial" w:hAnsi="Arial" w:cs="Arial"/>
              </w:rPr>
            </w:pPr>
            <w:r w:rsidRPr="00B27CCF">
              <w:rPr>
                <w:rFonts w:ascii="Arial" w:hAnsi="Arial" w:cs="Arial"/>
                <w:b/>
              </w:rPr>
              <w:t>Department:</w:t>
            </w:r>
            <w:r w:rsidR="00C03F6B" w:rsidRPr="00B27CCF">
              <w:rPr>
                <w:rFonts w:ascii="Arial" w:hAnsi="Arial" w:cs="Arial"/>
              </w:rPr>
              <w:t xml:space="preserve"> </w:t>
            </w:r>
            <w:r w:rsidR="00D13CD3" w:rsidRPr="00B27CCF">
              <w:rPr>
                <w:rFonts w:ascii="Arial" w:hAnsi="Arial" w:cs="Arial"/>
              </w:rPr>
              <w:t xml:space="preserve"> </w:t>
            </w:r>
            <w:r w:rsidR="000E542E">
              <w:rPr>
                <w:rFonts w:ascii="Arial" w:hAnsi="Arial" w:cs="Arial"/>
              </w:rPr>
              <w:t xml:space="preserve"> </w:t>
            </w:r>
            <w:r w:rsidR="00D13CD3" w:rsidRPr="00B27CCF">
              <w:rPr>
                <w:rFonts w:ascii="Arial" w:hAnsi="Arial" w:cs="Arial"/>
              </w:rPr>
              <w:t>Administration and Finance</w:t>
            </w:r>
            <w:r w:rsidR="000E518A" w:rsidRPr="00B27CCF">
              <w:rPr>
                <w:rFonts w:ascii="Arial" w:hAnsi="Arial" w:cs="Arial"/>
              </w:rPr>
              <w:t xml:space="preserve"> Team</w:t>
            </w:r>
          </w:p>
        </w:tc>
      </w:tr>
      <w:tr w:rsidR="008213EF" w:rsidRPr="00B27CCF" w14:paraId="674DEE19" w14:textId="77777777" w:rsidTr="006A43A0">
        <w:tc>
          <w:tcPr>
            <w:tcW w:w="9016" w:type="dxa"/>
            <w:gridSpan w:val="2"/>
          </w:tcPr>
          <w:p w14:paraId="746BB0C8" w14:textId="12F3621A" w:rsidR="008213EF" w:rsidRDefault="008213EF" w:rsidP="00C1656A">
            <w:pPr>
              <w:spacing w:after="0" w:line="240" w:lineRule="auto"/>
              <w:rPr>
                <w:rFonts w:ascii="Arial" w:hAnsi="Arial" w:cs="Arial"/>
                <w:b/>
              </w:rPr>
            </w:pPr>
            <w:r w:rsidRPr="00B27CCF">
              <w:rPr>
                <w:rFonts w:ascii="Arial" w:hAnsi="Arial" w:cs="Arial"/>
                <w:b/>
              </w:rPr>
              <w:t>Role purpose:</w:t>
            </w:r>
          </w:p>
          <w:p w14:paraId="1E073E50" w14:textId="77777777" w:rsidR="004F4505" w:rsidRPr="00B27CCF" w:rsidRDefault="004F4505" w:rsidP="00C1656A">
            <w:pPr>
              <w:spacing w:after="0" w:line="240" w:lineRule="auto"/>
              <w:rPr>
                <w:rFonts w:ascii="Arial" w:hAnsi="Arial" w:cs="Arial"/>
                <w:b/>
              </w:rPr>
            </w:pPr>
          </w:p>
          <w:p w14:paraId="16889211" w14:textId="2B1C8313" w:rsidR="00D93512" w:rsidRDefault="00D13CD3" w:rsidP="00541509">
            <w:pPr>
              <w:spacing w:after="0" w:line="240" w:lineRule="auto"/>
              <w:rPr>
                <w:rFonts w:ascii="Arial" w:hAnsi="Arial" w:cs="Arial"/>
              </w:rPr>
            </w:pPr>
            <w:r w:rsidRPr="00B27CCF">
              <w:rPr>
                <w:rFonts w:ascii="Arial" w:hAnsi="Arial" w:cs="Arial"/>
              </w:rPr>
              <w:t xml:space="preserve">Responsible for </w:t>
            </w:r>
            <w:r w:rsidR="000E518A" w:rsidRPr="00B27CCF">
              <w:rPr>
                <w:rFonts w:ascii="Arial" w:hAnsi="Arial" w:cs="Arial"/>
              </w:rPr>
              <w:t xml:space="preserve">the </w:t>
            </w:r>
            <w:r w:rsidR="00C03F6B" w:rsidRPr="00B27CCF">
              <w:rPr>
                <w:rFonts w:ascii="Arial" w:hAnsi="Arial" w:cs="Arial"/>
              </w:rPr>
              <w:t>financial</w:t>
            </w:r>
            <w:r w:rsidR="000E542E">
              <w:rPr>
                <w:rFonts w:ascii="Arial" w:hAnsi="Arial" w:cs="Arial"/>
              </w:rPr>
              <w:t xml:space="preserve"> </w:t>
            </w:r>
            <w:r w:rsidR="00D93512">
              <w:rPr>
                <w:rFonts w:ascii="Arial" w:hAnsi="Arial" w:cs="Arial"/>
              </w:rPr>
              <w:t xml:space="preserve">health </w:t>
            </w:r>
            <w:r w:rsidR="006F0024" w:rsidRPr="00B27CCF">
              <w:rPr>
                <w:rFonts w:ascii="Arial" w:hAnsi="Arial" w:cs="Arial"/>
              </w:rPr>
              <w:t>of C</w:t>
            </w:r>
            <w:r w:rsidR="00D93512">
              <w:rPr>
                <w:rFonts w:ascii="Arial" w:hAnsi="Arial" w:cs="Arial"/>
              </w:rPr>
              <w:t>omposite Integration</w:t>
            </w:r>
            <w:r w:rsidR="006F0024" w:rsidRPr="00B27CCF">
              <w:rPr>
                <w:rFonts w:ascii="Arial" w:hAnsi="Arial" w:cs="Arial"/>
              </w:rPr>
              <w:t>.</w:t>
            </w:r>
            <w:r w:rsidR="009E4440">
              <w:rPr>
                <w:rFonts w:ascii="Arial" w:hAnsi="Arial" w:cs="Arial"/>
              </w:rPr>
              <w:t xml:space="preserve"> </w:t>
            </w:r>
            <w:r w:rsidR="00C01C58">
              <w:rPr>
                <w:rFonts w:ascii="Arial" w:hAnsi="Arial" w:cs="Arial"/>
              </w:rPr>
              <w:t>Pro</w:t>
            </w:r>
            <w:r w:rsidR="00D93512">
              <w:rPr>
                <w:rFonts w:ascii="Arial" w:hAnsi="Arial" w:cs="Arial"/>
              </w:rPr>
              <w:t>duce</w:t>
            </w:r>
            <w:r w:rsidR="008C35BE">
              <w:rPr>
                <w:rFonts w:ascii="Arial" w:hAnsi="Arial" w:cs="Arial"/>
              </w:rPr>
              <w:t xml:space="preserve"> scheduled and </w:t>
            </w:r>
            <w:r w:rsidR="005C37C4">
              <w:rPr>
                <w:rFonts w:ascii="Arial" w:hAnsi="Arial" w:cs="Arial"/>
              </w:rPr>
              <w:t>regular</w:t>
            </w:r>
            <w:r w:rsidR="00C01C58">
              <w:rPr>
                <w:rFonts w:ascii="Arial" w:hAnsi="Arial" w:cs="Arial"/>
              </w:rPr>
              <w:t xml:space="preserve"> financial reports </w:t>
            </w:r>
            <w:r w:rsidR="00D93512">
              <w:rPr>
                <w:rFonts w:ascii="Arial" w:hAnsi="Arial" w:cs="Arial"/>
              </w:rPr>
              <w:t xml:space="preserve"> and develop financial </w:t>
            </w:r>
            <w:r w:rsidR="00B318BF">
              <w:rPr>
                <w:rFonts w:ascii="Arial" w:hAnsi="Arial" w:cs="Arial"/>
              </w:rPr>
              <w:t>practices</w:t>
            </w:r>
            <w:r w:rsidR="00D93512">
              <w:rPr>
                <w:rFonts w:ascii="Arial" w:hAnsi="Arial" w:cs="Arial"/>
              </w:rPr>
              <w:t xml:space="preserve"> that facilitate sound financial management and decision making to enable the company to continue its </w:t>
            </w:r>
            <w:r w:rsidR="00606D2C">
              <w:rPr>
                <w:rFonts w:ascii="Arial" w:hAnsi="Arial" w:cs="Arial"/>
              </w:rPr>
              <w:t xml:space="preserve">strategic </w:t>
            </w:r>
            <w:r w:rsidR="0004510D">
              <w:rPr>
                <w:rFonts w:ascii="Arial" w:hAnsi="Arial" w:cs="Arial"/>
              </w:rPr>
              <w:t>goals</w:t>
            </w:r>
            <w:r w:rsidR="00D93512">
              <w:rPr>
                <w:rFonts w:ascii="Arial" w:hAnsi="Arial" w:cs="Arial"/>
              </w:rPr>
              <w:t>.</w:t>
            </w:r>
          </w:p>
          <w:p w14:paraId="4078E690" w14:textId="02F17E64" w:rsidR="00D93512" w:rsidRDefault="005C780C" w:rsidP="00541509">
            <w:pPr>
              <w:spacing w:after="0" w:line="240" w:lineRule="auto"/>
              <w:rPr>
                <w:rFonts w:ascii="Arial" w:hAnsi="Arial" w:cs="Arial"/>
              </w:rPr>
            </w:pPr>
            <w:r>
              <w:rPr>
                <w:rFonts w:ascii="Arial" w:hAnsi="Arial" w:cs="Arial"/>
              </w:rPr>
              <w:t>Develop financial reporting to assist</w:t>
            </w:r>
            <w:r w:rsidR="007F4492">
              <w:rPr>
                <w:rFonts w:ascii="Arial" w:hAnsi="Arial" w:cs="Arial"/>
              </w:rPr>
              <w:t xml:space="preserve"> </w:t>
            </w:r>
            <w:r w:rsidR="00405306">
              <w:rPr>
                <w:rFonts w:ascii="Arial" w:hAnsi="Arial" w:cs="Arial"/>
              </w:rPr>
              <w:t xml:space="preserve">with </w:t>
            </w:r>
            <w:r w:rsidR="007F4492">
              <w:rPr>
                <w:rFonts w:ascii="Arial" w:hAnsi="Arial" w:cs="Arial"/>
              </w:rPr>
              <w:t xml:space="preserve">effective </w:t>
            </w:r>
            <w:r w:rsidR="00405306">
              <w:rPr>
                <w:rFonts w:ascii="Arial" w:hAnsi="Arial" w:cs="Arial"/>
              </w:rPr>
              <w:t xml:space="preserve">short and long term </w:t>
            </w:r>
            <w:r w:rsidR="007F4492">
              <w:rPr>
                <w:rFonts w:ascii="Arial" w:hAnsi="Arial" w:cs="Arial"/>
              </w:rPr>
              <w:t>management</w:t>
            </w:r>
            <w:r w:rsidR="00405306">
              <w:rPr>
                <w:rFonts w:ascii="Arial" w:hAnsi="Arial" w:cs="Arial"/>
              </w:rPr>
              <w:t xml:space="preserve"> decision making.</w:t>
            </w:r>
          </w:p>
          <w:p w14:paraId="058A8731" w14:textId="7DF9517F" w:rsidR="001F29C7" w:rsidRPr="00305E18" w:rsidRDefault="001F29C7" w:rsidP="00541509">
            <w:pPr>
              <w:spacing w:after="0" w:line="240" w:lineRule="auto"/>
              <w:rPr>
                <w:rFonts w:ascii="Arial" w:hAnsi="Arial" w:cs="Arial"/>
              </w:rPr>
            </w:pPr>
            <w:r>
              <w:rPr>
                <w:rFonts w:ascii="Arial" w:hAnsi="Arial" w:cs="Arial"/>
              </w:rPr>
              <w:t xml:space="preserve">Develop ad hoc </w:t>
            </w:r>
            <w:r w:rsidRPr="00305E18">
              <w:rPr>
                <w:rFonts w:ascii="Arial" w:hAnsi="Arial" w:cs="Arial"/>
              </w:rPr>
              <w:t>reporting as required by Directors and Management.</w:t>
            </w:r>
          </w:p>
          <w:p w14:paraId="520E8A57" w14:textId="370DE698" w:rsidR="00C01C58" w:rsidRDefault="00D93512" w:rsidP="00541509">
            <w:pPr>
              <w:spacing w:after="0" w:line="240" w:lineRule="auto"/>
              <w:rPr>
                <w:rFonts w:ascii="Arial" w:hAnsi="Arial" w:cs="Arial"/>
              </w:rPr>
            </w:pPr>
            <w:r w:rsidRPr="00305E18">
              <w:rPr>
                <w:rFonts w:ascii="Arial" w:hAnsi="Arial" w:cs="Arial"/>
              </w:rPr>
              <w:t>R</w:t>
            </w:r>
            <w:r w:rsidR="000E542E" w:rsidRPr="00305E18">
              <w:rPr>
                <w:rFonts w:ascii="Arial" w:hAnsi="Arial" w:cs="Arial"/>
              </w:rPr>
              <w:t xml:space="preserve">esponsible for the </w:t>
            </w:r>
            <w:r w:rsidR="00C01C58" w:rsidRPr="00305E18">
              <w:rPr>
                <w:rFonts w:ascii="Arial" w:hAnsi="Arial" w:cs="Arial"/>
              </w:rPr>
              <w:t>e</w:t>
            </w:r>
            <w:r w:rsidR="000E542E" w:rsidRPr="00305E18">
              <w:rPr>
                <w:rFonts w:ascii="Arial" w:hAnsi="Arial" w:cs="Arial"/>
              </w:rPr>
              <w:t xml:space="preserve">ffective management of the finance </w:t>
            </w:r>
            <w:r w:rsidR="00246746" w:rsidRPr="00305E18">
              <w:rPr>
                <w:rFonts w:ascii="Arial" w:hAnsi="Arial" w:cs="Arial"/>
              </w:rPr>
              <w:t xml:space="preserve">and </w:t>
            </w:r>
            <w:r w:rsidRPr="00305E18">
              <w:rPr>
                <w:rFonts w:ascii="Arial" w:hAnsi="Arial" w:cs="Arial"/>
              </w:rPr>
              <w:t>administration department</w:t>
            </w:r>
            <w:r w:rsidR="00C01C58" w:rsidRPr="00305E18">
              <w:rPr>
                <w:rFonts w:ascii="Arial" w:hAnsi="Arial" w:cs="Arial"/>
              </w:rPr>
              <w:t xml:space="preserve"> within C</w:t>
            </w:r>
            <w:r w:rsidRPr="00305E18">
              <w:rPr>
                <w:rFonts w:ascii="Arial" w:hAnsi="Arial" w:cs="Arial"/>
              </w:rPr>
              <w:t>omposite Integration.</w:t>
            </w:r>
          </w:p>
          <w:p w14:paraId="03A4E0BA" w14:textId="77777777" w:rsidR="00541509" w:rsidRPr="00B27CCF" w:rsidRDefault="00541509">
            <w:pPr>
              <w:spacing w:after="0" w:line="240" w:lineRule="auto"/>
              <w:rPr>
                <w:rFonts w:ascii="Arial" w:hAnsi="Arial" w:cs="Arial"/>
              </w:rPr>
            </w:pPr>
          </w:p>
        </w:tc>
      </w:tr>
      <w:tr w:rsidR="006A43A0" w:rsidRPr="00B27CCF" w14:paraId="79F0CF1F" w14:textId="77777777" w:rsidTr="006A43A0">
        <w:tc>
          <w:tcPr>
            <w:tcW w:w="9016" w:type="dxa"/>
            <w:gridSpan w:val="2"/>
          </w:tcPr>
          <w:p w14:paraId="051F33AC" w14:textId="1E5779C6" w:rsidR="006A43A0" w:rsidRDefault="006A43A0" w:rsidP="00C1656A">
            <w:pPr>
              <w:spacing w:after="0" w:line="240" w:lineRule="auto"/>
              <w:rPr>
                <w:rFonts w:ascii="Arial" w:hAnsi="Arial" w:cs="Arial"/>
                <w:b/>
              </w:rPr>
            </w:pPr>
            <w:r>
              <w:rPr>
                <w:rFonts w:ascii="Arial" w:hAnsi="Arial" w:cs="Arial"/>
                <w:b/>
              </w:rPr>
              <w:t>Key relationships</w:t>
            </w:r>
            <w:r w:rsidR="000B7912">
              <w:rPr>
                <w:rFonts w:ascii="Arial" w:hAnsi="Arial" w:cs="Arial"/>
                <w:b/>
              </w:rPr>
              <w:t>:</w:t>
            </w:r>
          </w:p>
          <w:p w14:paraId="4B55B75F" w14:textId="297D0D9F" w:rsidR="006A43A0" w:rsidRDefault="006A43A0" w:rsidP="006A43A0">
            <w:pPr>
              <w:spacing w:after="0" w:line="240" w:lineRule="auto"/>
              <w:rPr>
                <w:rFonts w:ascii="Arial" w:hAnsi="Arial" w:cs="Arial"/>
                <w:b/>
              </w:rPr>
            </w:pPr>
            <w:r w:rsidRPr="00B27CCF">
              <w:rPr>
                <w:rFonts w:ascii="Arial" w:hAnsi="Arial" w:cs="Arial"/>
              </w:rPr>
              <w:t xml:space="preserve">Company </w:t>
            </w:r>
            <w:r>
              <w:rPr>
                <w:rFonts w:ascii="Arial" w:hAnsi="Arial" w:cs="Arial"/>
              </w:rPr>
              <w:t>d</w:t>
            </w:r>
            <w:r w:rsidRPr="00B27CCF">
              <w:rPr>
                <w:rFonts w:ascii="Arial" w:hAnsi="Arial" w:cs="Arial"/>
              </w:rPr>
              <w:t>irectors</w:t>
            </w:r>
            <w:r>
              <w:rPr>
                <w:rFonts w:ascii="Arial" w:hAnsi="Arial" w:cs="Arial"/>
              </w:rPr>
              <w:t xml:space="preserve"> and managers, a</w:t>
            </w:r>
            <w:r w:rsidRPr="00B27CCF">
              <w:rPr>
                <w:rFonts w:ascii="Arial" w:hAnsi="Arial" w:cs="Arial"/>
              </w:rPr>
              <w:t xml:space="preserve">ll </w:t>
            </w:r>
            <w:r>
              <w:rPr>
                <w:rFonts w:ascii="Arial" w:hAnsi="Arial" w:cs="Arial"/>
              </w:rPr>
              <w:t>i</w:t>
            </w:r>
            <w:r w:rsidRPr="00B27CCF">
              <w:rPr>
                <w:rFonts w:ascii="Arial" w:hAnsi="Arial" w:cs="Arial"/>
              </w:rPr>
              <w:t>nternal colleagues</w:t>
            </w:r>
          </w:p>
          <w:p w14:paraId="59B7C441" w14:textId="190E0EAD" w:rsidR="006A43A0" w:rsidRPr="00B27CCF" w:rsidRDefault="006A43A0" w:rsidP="00C1656A">
            <w:pPr>
              <w:spacing w:after="0" w:line="240" w:lineRule="auto"/>
              <w:rPr>
                <w:rFonts w:ascii="Arial" w:hAnsi="Arial" w:cs="Arial"/>
                <w:b/>
              </w:rPr>
            </w:pPr>
          </w:p>
        </w:tc>
      </w:tr>
      <w:tr w:rsidR="006A43A0" w:rsidRPr="00B27CCF" w14:paraId="64B036C8" w14:textId="77777777" w:rsidTr="00AA3D7A">
        <w:tc>
          <w:tcPr>
            <w:tcW w:w="9016" w:type="dxa"/>
            <w:gridSpan w:val="2"/>
          </w:tcPr>
          <w:p w14:paraId="51ADBB33" w14:textId="54CB826D" w:rsidR="006A43A0" w:rsidRPr="00B27CCF" w:rsidRDefault="000B7912" w:rsidP="00C1656A">
            <w:pPr>
              <w:spacing w:after="0" w:line="240" w:lineRule="auto"/>
              <w:rPr>
                <w:rFonts w:ascii="Arial" w:hAnsi="Arial" w:cs="Arial"/>
                <w:b/>
              </w:rPr>
            </w:pPr>
            <w:r>
              <w:rPr>
                <w:rFonts w:ascii="Arial" w:hAnsi="Arial" w:cs="Arial"/>
                <w:b/>
              </w:rPr>
              <w:t xml:space="preserve">Role key </w:t>
            </w:r>
            <w:r w:rsidR="006A43A0" w:rsidRPr="00B27CCF">
              <w:rPr>
                <w:rFonts w:ascii="Arial" w:hAnsi="Arial" w:cs="Arial"/>
                <w:b/>
              </w:rPr>
              <w:t>KPI's</w:t>
            </w:r>
            <w:r>
              <w:rPr>
                <w:rFonts w:ascii="Arial" w:hAnsi="Arial" w:cs="Arial"/>
                <w:b/>
              </w:rPr>
              <w:t xml:space="preserve"> include:</w:t>
            </w:r>
          </w:p>
          <w:p w14:paraId="10F367D3" w14:textId="77777777" w:rsidR="006A43A0" w:rsidRPr="00B27CCF" w:rsidRDefault="006A43A0" w:rsidP="00C1656A">
            <w:pPr>
              <w:spacing w:after="0" w:line="240" w:lineRule="auto"/>
              <w:rPr>
                <w:rFonts w:ascii="Arial" w:hAnsi="Arial" w:cs="Arial"/>
              </w:rPr>
            </w:pPr>
          </w:p>
          <w:p w14:paraId="6B93BFDC" w14:textId="450BCB51" w:rsidR="0042380F" w:rsidRPr="000B7912" w:rsidRDefault="0042380F" w:rsidP="000B7912">
            <w:pPr>
              <w:pStyle w:val="ListParagraph"/>
              <w:numPr>
                <w:ilvl w:val="0"/>
                <w:numId w:val="9"/>
              </w:numPr>
              <w:spacing w:after="0" w:line="240" w:lineRule="auto"/>
              <w:rPr>
                <w:rFonts w:ascii="Arial" w:hAnsi="Arial" w:cs="Arial"/>
              </w:rPr>
            </w:pPr>
            <w:r w:rsidRPr="000B7912">
              <w:rPr>
                <w:rFonts w:ascii="Arial" w:hAnsi="Arial" w:cs="Arial"/>
              </w:rPr>
              <w:t xml:space="preserve">Financial </w:t>
            </w:r>
            <w:r w:rsidR="000B7912" w:rsidRPr="000B7912">
              <w:rPr>
                <w:rFonts w:ascii="Arial" w:hAnsi="Arial" w:cs="Arial"/>
              </w:rPr>
              <w:t xml:space="preserve">information and </w:t>
            </w:r>
            <w:r w:rsidRPr="000B7912">
              <w:rPr>
                <w:rFonts w:ascii="Arial" w:hAnsi="Arial" w:cs="Arial"/>
              </w:rPr>
              <w:t xml:space="preserve">reports </w:t>
            </w:r>
            <w:r w:rsidR="000B7912" w:rsidRPr="000B7912">
              <w:rPr>
                <w:rFonts w:ascii="Arial" w:hAnsi="Arial" w:cs="Arial"/>
              </w:rPr>
              <w:t xml:space="preserve">(verbal or written) </w:t>
            </w:r>
            <w:r w:rsidRPr="000B7912">
              <w:rPr>
                <w:rFonts w:ascii="Arial" w:hAnsi="Arial" w:cs="Arial"/>
              </w:rPr>
              <w:t>communicated</w:t>
            </w:r>
            <w:r w:rsidR="000B7912" w:rsidRPr="000B7912">
              <w:rPr>
                <w:rFonts w:ascii="Arial" w:hAnsi="Arial" w:cs="Arial"/>
              </w:rPr>
              <w:t xml:space="preserve"> effectively with clarity,</w:t>
            </w:r>
            <w:r w:rsidRPr="000B7912">
              <w:rPr>
                <w:rFonts w:ascii="Arial" w:hAnsi="Arial" w:cs="Arial"/>
              </w:rPr>
              <w:t xml:space="preserve"> accura</w:t>
            </w:r>
            <w:r w:rsidR="000B7912" w:rsidRPr="000B7912">
              <w:rPr>
                <w:rFonts w:ascii="Arial" w:hAnsi="Arial" w:cs="Arial"/>
              </w:rPr>
              <w:t xml:space="preserve">cy using </w:t>
            </w:r>
            <w:r w:rsidRPr="000B7912">
              <w:rPr>
                <w:rFonts w:ascii="Arial" w:hAnsi="Arial" w:cs="Arial"/>
              </w:rPr>
              <w:t>concise</w:t>
            </w:r>
            <w:r w:rsidR="000B7912" w:rsidRPr="000B7912">
              <w:rPr>
                <w:rFonts w:ascii="Arial" w:hAnsi="Arial" w:cs="Arial"/>
              </w:rPr>
              <w:t xml:space="preserve"> and complete information.</w:t>
            </w:r>
          </w:p>
          <w:p w14:paraId="43709210" w14:textId="2CCDBB36" w:rsidR="00C06B90" w:rsidRPr="000B7912" w:rsidRDefault="0042380F" w:rsidP="000B7912">
            <w:pPr>
              <w:pStyle w:val="ListParagraph"/>
              <w:numPr>
                <w:ilvl w:val="0"/>
                <w:numId w:val="9"/>
              </w:numPr>
              <w:spacing w:after="0" w:line="240" w:lineRule="auto"/>
              <w:rPr>
                <w:rFonts w:ascii="Arial" w:hAnsi="Arial" w:cs="Arial"/>
              </w:rPr>
            </w:pPr>
            <w:r w:rsidRPr="000B7912">
              <w:rPr>
                <w:rFonts w:ascii="Arial" w:hAnsi="Arial" w:cs="Arial"/>
              </w:rPr>
              <w:t>Production of financial reports and forecasts to required time scales</w:t>
            </w:r>
          </w:p>
          <w:p w14:paraId="0FECB003" w14:textId="0BE63D90" w:rsidR="00247C44" w:rsidRPr="000B7912" w:rsidRDefault="00240CB4" w:rsidP="000B7912">
            <w:pPr>
              <w:pStyle w:val="ListParagraph"/>
              <w:numPr>
                <w:ilvl w:val="0"/>
                <w:numId w:val="9"/>
              </w:numPr>
              <w:spacing w:after="0" w:line="240" w:lineRule="auto"/>
              <w:rPr>
                <w:rFonts w:ascii="Arial" w:hAnsi="Arial" w:cs="Arial"/>
              </w:rPr>
            </w:pPr>
            <w:r w:rsidRPr="000B7912">
              <w:rPr>
                <w:rFonts w:ascii="Arial" w:hAnsi="Arial" w:cs="Arial"/>
              </w:rPr>
              <w:t>Develop</w:t>
            </w:r>
            <w:r w:rsidR="000B7912" w:rsidRPr="000B7912">
              <w:rPr>
                <w:rFonts w:ascii="Arial" w:hAnsi="Arial" w:cs="Arial"/>
              </w:rPr>
              <w:t xml:space="preserve">, </w:t>
            </w:r>
            <w:r w:rsidR="000558C9" w:rsidRPr="000B7912">
              <w:rPr>
                <w:rFonts w:ascii="Arial" w:hAnsi="Arial" w:cs="Arial"/>
              </w:rPr>
              <w:t xml:space="preserve">demonstrate </w:t>
            </w:r>
            <w:r w:rsidR="000B7912" w:rsidRPr="000B7912">
              <w:rPr>
                <w:rFonts w:ascii="Arial" w:hAnsi="Arial" w:cs="Arial"/>
              </w:rPr>
              <w:t xml:space="preserve">and use </w:t>
            </w:r>
            <w:r w:rsidRPr="000B7912">
              <w:rPr>
                <w:rFonts w:ascii="Arial" w:hAnsi="Arial" w:cs="Arial"/>
              </w:rPr>
              <w:t>appropriate metrics for specific business areas (Manufacturing, R&amp;T and Distribution)</w:t>
            </w:r>
          </w:p>
          <w:p w14:paraId="5088925E" w14:textId="07AA8F0F" w:rsidR="009C2000" w:rsidRPr="000B7912" w:rsidRDefault="003144D8" w:rsidP="000B7912">
            <w:pPr>
              <w:pStyle w:val="ListParagraph"/>
              <w:numPr>
                <w:ilvl w:val="0"/>
                <w:numId w:val="9"/>
              </w:numPr>
              <w:spacing w:after="0" w:line="240" w:lineRule="auto"/>
              <w:rPr>
                <w:rFonts w:ascii="Arial" w:hAnsi="Arial" w:cs="Arial"/>
              </w:rPr>
            </w:pPr>
            <w:r w:rsidRPr="000B7912">
              <w:rPr>
                <w:rFonts w:ascii="Arial" w:hAnsi="Arial" w:cs="Arial"/>
              </w:rPr>
              <w:t xml:space="preserve">Provide </w:t>
            </w:r>
            <w:r w:rsidR="000558C9" w:rsidRPr="000B7912">
              <w:rPr>
                <w:rFonts w:ascii="Arial" w:hAnsi="Arial" w:cs="Arial"/>
              </w:rPr>
              <w:t>monthly management accounts within 2 weeks on month end</w:t>
            </w:r>
          </w:p>
          <w:p w14:paraId="353EE34E" w14:textId="18EB9CDE" w:rsidR="000558C9" w:rsidRPr="000B7912" w:rsidRDefault="000558C9" w:rsidP="000B7912">
            <w:pPr>
              <w:pStyle w:val="ListParagraph"/>
              <w:numPr>
                <w:ilvl w:val="0"/>
                <w:numId w:val="9"/>
              </w:numPr>
              <w:spacing w:after="0" w:line="240" w:lineRule="auto"/>
              <w:rPr>
                <w:rFonts w:ascii="Arial" w:hAnsi="Arial" w:cs="Arial"/>
              </w:rPr>
            </w:pPr>
            <w:r w:rsidRPr="000B7912">
              <w:rPr>
                <w:rFonts w:ascii="Arial" w:hAnsi="Arial" w:cs="Arial"/>
              </w:rPr>
              <w:t>Report and contribute to management team targets for gross and net margins.</w:t>
            </w:r>
          </w:p>
          <w:p w14:paraId="6219903C" w14:textId="77777777" w:rsidR="000B7912" w:rsidRPr="000B7912" w:rsidRDefault="000B7912" w:rsidP="000B7912">
            <w:pPr>
              <w:pStyle w:val="ListParagraph"/>
              <w:numPr>
                <w:ilvl w:val="0"/>
                <w:numId w:val="9"/>
              </w:numPr>
              <w:spacing w:after="0" w:line="240" w:lineRule="auto"/>
              <w:rPr>
                <w:rFonts w:ascii="Arial" w:hAnsi="Arial" w:cs="Arial"/>
              </w:rPr>
            </w:pPr>
            <w:r w:rsidRPr="000B7912">
              <w:rPr>
                <w:rFonts w:ascii="Arial" w:hAnsi="Arial" w:cs="Arial"/>
              </w:rPr>
              <w:t>Develop and manage departmental budgets within agreed tolerances.</w:t>
            </w:r>
          </w:p>
          <w:p w14:paraId="0846A646" w14:textId="7E4785F9" w:rsidR="000558C9" w:rsidRPr="000B7912" w:rsidRDefault="000558C9" w:rsidP="000B7912">
            <w:pPr>
              <w:pStyle w:val="ListParagraph"/>
              <w:numPr>
                <w:ilvl w:val="0"/>
                <w:numId w:val="9"/>
              </w:numPr>
              <w:spacing w:after="0" w:line="240" w:lineRule="auto"/>
              <w:rPr>
                <w:rFonts w:ascii="Arial" w:hAnsi="Arial" w:cs="Arial"/>
              </w:rPr>
            </w:pPr>
            <w:r w:rsidRPr="000B7912">
              <w:rPr>
                <w:rFonts w:ascii="Arial" w:hAnsi="Arial" w:cs="Arial"/>
              </w:rPr>
              <w:t xml:space="preserve">Achieve positive feedback from </w:t>
            </w:r>
            <w:r w:rsidR="000B7912" w:rsidRPr="000B7912">
              <w:rPr>
                <w:rFonts w:ascii="Arial" w:hAnsi="Arial" w:cs="Arial"/>
              </w:rPr>
              <w:t xml:space="preserve">directors and </w:t>
            </w:r>
            <w:r w:rsidRPr="000B7912">
              <w:rPr>
                <w:rFonts w:ascii="Arial" w:hAnsi="Arial" w:cs="Arial"/>
              </w:rPr>
              <w:t>manage</w:t>
            </w:r>
            <w:r w:rsidR="000B7912" w:rsidRPr="000B7912">
              <w:rPr>
                <w:rFonts w:ascii="Arial" w:hAnsi="Arial" w:cs="Arial"/>
              </w:rPr>
              <w:t>r</w:t>
            </w:r>
            <w:r w:rsidRPr="000B7912">
              <w:rPr>
                <w:rFonts w:ascii="Arial" w:hAnsi="Arial" w:cs="Arial"/>
              </w:rPr>
              <w:t xml:space="preserve"> </w:t>
            </w:r>
            <w:r w:rsidR="000B7912" w:rsidRPr="000B7912">
              <w:rPr>
                <w:rFonts w:ascii="Arial" w:hAnsi="Arial" w:cs="Arial"/>
              </w:rPr>
              <w:t>regarding the</w:t>
            </w:r>
            <w:r w:rsidRPr="000B7912">
              <w:rPr>
                <w:rFonts w:ascii="Arial" w:hAnsi="Arial" w:cs="Arial"/>
              </w:rPr>
              <w:t xml:space="preserve"> quality and relevance of reported information.</w:t>
            </w:r>
          </w:p>
          <w:p w14:paraId="4A882996" w14:textId="6C9F51DE" w:rsidR="006A43A0" w:rsidRPr="00B27CCF" w:rsidRDefault="006A43A0" w:rsidP="00EC6088">
            <w:pPr>
              <w:spacing w:after="0" w:line="240" w:lineRule="auto"/>
              <w:rPr>
                <w:rFonts w:ascii="Arial" w:hAnsi="Arial" w:cs="Arial"/>
              </w:rPr>
            </w:pPr>
          </w:p>
        </w:tc>
      </w:tr>
      <w:tr w:rsidR="00EB270D" w:rsidRPr="00B27CCF" w14:paraId="50FA33EA" w14:textId="77777777" w:rsidTr="006A43A0">
        <w:trPr>
          <w:trHeight w:val="135"/>
        </w:trPr>
        <w:tc>
          <w:tcPr>
            <w:tcW w:w="4519" w:type="dxa"/>
          </w:tcPr>
          <w:p w14:paraId="573287F2" w14:textId="1928F5E4" w:rsidR="00E54A11" w:rsidRPr="00B27CCF" w:rsidRDefault="00E54A11" w:rsidP="00C1656A">
            <w:pPr>
              <w:spacing w:after="0" w:line="240" w:lineRule="auto"/>
              <w:rPr>
                <w:rFonts w:ascii="Arial" w:hAnsi="Arial" w:cs="Arial"/>
                <w:b/>
              </w:rPr>
            </w:pPr>
            <w:r w:rsidRPr="00B27CCF">
              <w:rPr>
                <w:rFonts w:ascii="Arial" w:hAnsi="Arial" w:cs="Arial"/>
                <w:b/>
              </w:rPr>
              <w:t xml:space="preserve">In this </w:t>
            </w:r>
            <w:r w:rsidR="00014E1B" w:rsidRPr="00B27CCF">
              <w:rPr>
                <w:rFonts w:ascii="Arial" w:hAnsi="Arial" w:cs="Arial"/>
                <w:b/>
              </w:rPr>
              <w:t>role,</w:t>
            </w:r>
            <w:r w:rsidRPr="00B27CCF">
              <w:rPr>
                <w:rFonts w:ascii="Arial" w:hAnsi="Arial" w:cs="Arial"/>
                <w:b/>
              </w:rPr>
              <w:t xml:space="preserve"> you are accountable for</w:t>
            </w:r>
          </w:p>
          <w:p w14:paraId="0DBD5825" w14:textId="3C2090F1" w:rsidR="009849C6" w:rsidRPr="0033715A" w:rsidRDefault="004E1FFD" w:rsidP="00C01C58">
            <w:pPr>
              <w:spacing w:before="100" w:beforeAutospacing="1" w:after="100" w:afterAutospacing="1" w:line="240" w:lineRule="auto"/>
              <w:rPr>
                <w:rFonts w:ascii="Arial" w:eastAsia="Times New Roman" w:hAnsi="Arial" w:cs="Arial"/>
                <w:color w:val="333333"/>
                <w:lang w:eastAsia="en-GB"/>
              </w:rPr>
            </w:pPr>
            <w:r w:rsidRPr="0033715A">
              <w:rPr>
                <w:rFonts w:ascii="Arial" w:eastAsia="Times New Roman" w:hAnsi="Arial" w:cs="Arial"/>
                <w:color w:val="333333"/>
                <w:lang w:eastAsia="en-GB"/>
              </w:rPr>
              <w:t>Manage</w:t>
            </w:r>
            <w:r w:rsidR="009849C6" w:rsidRPr="0033715A">
              <w:rPr>
                <w:rFonts w:ascii="Arial" w:eastAsia="Times New Roman" w:hAnsi="Arial" w:cs="Arial"/>
                <w:color w:val="333333"/>
                <w:lang w:eastAsia="en-GB"/>
              </w:rPr>
              <w:t xml:space="preserve"> the day to day financial operations within the company including </w:t>
            </w:r>
            <w:r w:rsidR="00962F65" w:rsidRPr="0033715A">
              <w:rPr>
                <w:rFonts w:ascii="Arial" w:eastAsia="Times New Roman" w:hAnsi="Arial" w:cs="Arial"/>
                <w:color w:val="333333"/>
                <w:lang w:eastAsia="en-GB"/>
              </w:rPr>
              <w:t xml:space="preserve">invoicing, </w:t>
            </w:r>
            <w:r w:rsidR="00895D6B" w:rsidRPr="0033715A">
              <w:rPr>
                <w:rFonts w:ascii="Arial" w:eastAsia="Times New Roman" w:hAnsi="Arial" w:cs="Arial"/>
                <w:color w:val="333333"/>
                <w:lang w:eastAsia="en-GB"/>
              </w:rPr>
              <w:t>expenditure, payroll, and all other financial transactions.</w:t>
            </w:r>
          </w:p>
          <w:p w14:paraId="15013579" w14:textId="0959031C" w:rsidR="00E46BAF" w:rsidRPr="0033715A" w:rsidRDefault="006C0373" w:rsidP="00C01C58">
            <w:pPr>
              <w:spacing w:before="100" w:beforeAutospacing="1" w:after="100" w:afterAutospacing="1" w:line="240" w:lineRule="auto"/>
              <w:rPr>
                <w:rFonts w:ascii="Arial" w:eastAsia="Times New Roman" w:hAnsi="Arial" w:cs="Arial"/>
                <w:color w:val="333333"/>
                <w:lang w:eastAsia="en-GB"/>
              </w:rPr>
            </w:pPr>
            <w:r w:rsidRPr="0033715A">
              <w:rPr>
                <w:rFonts w:ascii="Arial" w:eastAsia="Times New Roman" w:hAnsi="Arial" w:cs="Arial"/>
                <w:color w:val="333333"/>
                <w:lang w:eastAsia="en-GB"/>
              </w:rPr>
              <w:lastRenderedPageBreak/>
              <w:t xml:space="preserve">Conduct data analysis </w:t>
            </w:r>
            <w:r w:rsidR="004E1FFD" w:rsidRPr="0033715A">
              <w:rPr>
                <w:rFonts w:ascii="Arial" w:eastAsia="Times New Roman" w:hAnsi="Arial" w:cs="Arial"/>
                <w:color w:val="333333"/>
                <w:lang w:eastAsia="en-GB"/>
              </w:rPr>
              <w:t>to m</w:t>
            </w:r>
            <w:r w:rsidR="00895D6B" w:rsidRPr="0033715A">
              <w:rPr>
                <w:rFonts w:ascii="Arial" w:eastAsia="Times New Roman" w:hAnsi="Arial" w:cs="Arial"/>
                <w:color w:val="333333"/>
                <w:lang w:eastAsia="en-GB"/>
              </w:rPr>
              <w:t>onitor company financial status</w:t>
            </w:r>
            <w:r w:rsidR="000947B4" w:rsidRPr="0033715A">
              <w:rPr>
                <w:rFonts w:ascii="Arial" w:eastAsia="Times New Roman" w:hAnsi="Arial" w:cs="Arial"/>
                <w:color w:val="333333"/>
                <w:lang w:eastAsia="en-GB"/>
              </w:rPr>
              <w:t xml:space="preserve">, </w:t>
            </w:r>
            <w:r w:rsidR="000928F0">
              <w:rPr>
                <w:rFonts w:ascii="Arial" w:eastAsia="Times New Roman" w:hAnsi="Arial" w:cs="Arial"/>
                <w:color w:val="333333"/>
                <w:lang w:eastAsia="en-GB"/>
              </w:rPr>
              <w:t xml:space="preserve">performance and </w:t>
            </w:r>
            <w:r w:rsidR="000947B4" w:rsidRPr="0033715A">
              <w:rPr>
                <w:rFonts w:ascii="Arial" w:eastAsia="Times New Roman" w:hAnsi="Arial" w:cs="Arial"/>
                <w:color w:val="333333"/>
                <w:lang w:eastAsia="en-GB"/>
              </w:rPr>
              <w:t>variances</w:t>
            </w:r>
            <w:r w:rsidR="000928F0">
              <w:rPr>
                <w:rFonts w:ascii="Arial" w:eastAsia="Times New Roman" w:hAnsi="Arial" w:cs="Arial"/>
                <w:color w:val="333333"/>
                <w:lang w:eastAsia="en-GB"/>
              </w:rPr>
              <w:t xml:space="preserve"> to budgets</w:t>
            </w:r>
            <w:r w:rsidR="00D428C3" w:rsidRPr="0033715A">
              <w:rPr>
                <w:rFonts w:ascii="Arial" w:eastAsia="Times New Roman" w:hAnsi="Arial" w:cs="Arial"/>
                <w:color w:val="333333"/>
                <w:lang w:eastAsia="en-GB"/>
              </w:rPr>
              <w:t xml:space="preserve">. </w:t>
            </w:r>
          </w:p>
          <w:p w14:paraId="01538567" w14:textId="21C306B7" w:rsidR="00587660" w:rsidRPr="0033715A" w:rsidRDefault="000F79E3" w:rsidP="00C01C58">
            <w:pPr>
              <w:spacing w:before="100" w:beforeAutospacing="1" w:after="100" w:afterAutospacing="1" w:line="240" w:lineRule="auto"/>
              <w:rPr>
                <w:rFonts w:ascii="Arial" w:eastAsia="Times New Roman" w:hAnsi="Arial" w:cs="Arial"/>
                <w:color w:val="333333"/>
                <w:lang w:eastAsia="en-GB"/>
              </w:rPr>
            </w:pPr>
            <w:r w:rsidRPr="0033715A">
              <w:rPr>
                <w:rFonts w:ascii="Arial" w:eastAsia="Times New Roman" w:hAnsi="Arial" w:cs="Arial"/>
                <w:color w:val="333333"/>
                <w:lang w:eastAsia="en-GB"/>
              </w:rPr>
              <w:t xml:space="preserve">Provide </w:t>
            </w:r>
            <w:r w:rsidR="00B91428">
              <w:rPr>
                <w:rFonts w:ascii="Arial" w:eastAsia="Times New Roman" w:hAnsi="Arial" w:cs="Arial"/>
                <w:color w:val="333333"/>
                <w:lang w:eastAsia="en-GB"/>
              </w:rPr>
              <w:t xml:space="preserve">regular monthly reporting </w:t>
            </w:r>
            <w:r w:rsidR="006C7260" w:rsidRPr="0033715A">
              <w:rPr>
                <w:rFonts w:ascii="Arial" w:eastAsia="Times New Roman" w:hAnsi="Arial" w:cs="Arial"/>
                <w:color w:val="333333"/>
                <w:lang w:eastAsia="en-GB"/>
              </w:rPr>
              <w:t xml:space="preserve">to company directors and managers regarding financial </w:t>
            </w:r>
            <w:r w:rsidR="00E46BAF" w:rsidRPr="0033715A">
              <w:rPr>
                <w:rFonts w:ascii="Arial" w:eastAsia="Times New Roman" w:hAnsi="Arial" w:cs="Arial"/>
                <w:color w:val="333333"/>
                <w:lang w:eastAsia="en-GB"/>
              </w:rPr>
              <w:t xml:space="preserve">status, </w:t>
            </w:r>
            <w:r w:rsidR="004B397D">
              <w:rPr>
                <w:rFonts w:ascii="Arial" w:eastAsia="Times New Roman" w:hAnsi="Arial" w:cs="Arial"/>
                <w:color w:val="333333"/>
                <w:lang w:eastAsia="en-GB"/>
              </w:rPr>
              <w:t xml:space="preserve">financial performance and </w:t>
            </w:r>
            <w:r w:rsidR="000947B4" w:rsidRPr="0033715A">
              <w:rPr>
                <w:rFonts w:ascii="Arial" w:eastAsia="Times New Roman" w:hAnsi="Arial" w:cs="Arial"/>
                <w:color w:val="333333"/>
                <w:lang w:eastAsia="en-GB"/>
              </w:rPr>
              <w:t>variances to budgets</w:t>
            </w:r>
            <w:r w:rsidR="004B397D">
              <w:rPr>
                <w:rFonts w:ascii="Arial" w:eastAsia="Times New Roman" w:hAnsi="Arial" w:cs="Arial"/>
                <w:color w:val="333333"/>
                <w:lang w:eastAsia="en-GB"/>
              </w:rPr>
              <w:t xml:space="preserve"> </w:t>
            </w:r>
            <w:r w:rsidR="00200237" w:rsidRPr="0033715A">
              <w:rPr>
                <w:rFonts w:ascii="Arial" w:eastAsia="Times New Roman" w:hAnsi="Arial" w:cs="Arial"/>
                <w:color w:val="333333"/>
                <w:lang w:eastAsia="en-GB"/>
              </w:rPr>
              <w:t>as appropriate.</w:t>
            </w:r>
          </w:p>
          <w:p w14:paraId="770CB381" w14:textId="3539A12E" w:rsidR="00895D6B" w:rsidRPr="00FD4A74" w:rsidRDefault="007A58DC" w:rsidP="003501D3">
            <w:pPr>
              <w:numPr>
                <w:ilvl w:val="0"/>
                <w:numId w:val="6"/>
              </w:numPr>
              <w:spacing w:before="100" w:beforeAutospacing="1" w:after="100" w:afterAutospacing="1" w:line="240" w:lineRule="auto"/>
              <w:ind w:left="0"/>
              <w:rPr>
                <w:rFonts w:ascii="Arial" w:eastAsia="Times New Roman" w:hAnsi="Arial" w:cs="Arial"/>
                <w:color w:val="333333"/>
                <w:lang w:eastAsia="en-GB"/>
              </w:rPr>
            </w:pPr>
            <w:r>
              <w:rPr>
                <w:rFonts w:ascii="Arial" w:eastAsia="Times New Roman" w:hAnsi="Arial" w:cs="Arial"/>
                <w:color w:val="444444"/>
                <w:spacing w:val="5"/>
                <w:lang w:eastAsia="en-GB"/>
              </w:rPr>
              <w:t xml:space="preserve">Where </w:t>
            </w:r>
            <w:r w:rsidR="00703D4F">
              <w:rPr>
                <w:rFonts w:ascii="Arial" w:eastAsia="Times New Roman" w:hAnsi="Arial" w:cs="Arial"/>
                <w:color w:val="444444"/>
                <w:spacing w:val="5"/>
                <w:lang w:eastAsia="en-GB"/>
              </w:rPr>
              <w:t>required</w:t>
            </w:r>
            <w:r w:rsidR="00A26955">
              <w:rPr>
                <w:rFonts w:ascii="Arial" w:eastAsia="Times New Roman" w:hAnsi="Arial" w:cs="Arial"/>
                <w:color w:val="444444"/>
                <w:spacing w:val="5"/>
                <w:lang w:eastAsia="en-GB"/>
              </w:rPr>
              <w:t>,</w:t>
            </w:r>
            <w:r>
              <w:rPr>
                <w:rFonts w:ascii="Arial" w:eastAsia="Times New Roman" w:hAnsi="Arial" w:cs="Arial"/>
                <w:color w:val="444444"/>
                <w:spacing w:val="5"/>
                <w:lang w:eastAsia="en-GB"/>
              </w:rPr>
              <w:t xml:space="preserve"> a</w:t>
            </w:r>
            <w:r w:rsidR="00773E54" w:rsidRPr="00FD4A74">
              <w:rPr>
                <w:rFonts w:ascii="Arial" w:eastAsia="Times New Roman" w:hAnsi="Arial" w:cs="Arial"/>
                <w:color w:val="444444"/>
                <w:spacing w:val="5"/>
                <w:lang w:eastAsia="en-GB"/>
              </w:rPr>
              <w:t xml:space="preserve">ssist </w:t>
            </w:r>
            <w:r>
              <w:rPr>
                <w:rFonts w:ascii="Arial" w:eastAsia="Times New Roman" w:hAnsi="Arial" w:cs="Arial"/>
                <w:color w:val="444444"/>
                <w:spacing w:val="5"/>
                <w:lang w:eastAsia="en-GB"/>
              </w:rPr>
              <w:t xml:space="preserve">the </w:t>
            </w:r>
            <w:r w:rsidR="00773E54" w:rsidRPr="00FD4A74">
              <w:rPr>
                <w:rFonts w:ascii="Arial" w:eastAsia="Times New Roman" w:hAnsi="Arial" w:cs="Arial"/>
                <w:color w:val="444444"/>
                <w:spacing w:val="5"/>
                <w:lang w:eastAsia="en-GB"/>
              </w:rPr>
              <w:t>directors</w:t>
            </w:r>
            <w:r w:rsidR="0050591B" w:rsidRPr="00FD4A74">
              <w:rPr>
                <w:rFonts w:ascii="Arial" w:eastAsia="Times New Roman" w:hAnsi="Arial" w:cs="Arial"/>
                <w:color w:val="444444"/>
                <w:spacing w:val="5"/>
                <w:lang w:eastAsia="en-GB"/>
              </w:rPr>
              <w:t xml:space="preserve"> </w:t>
            </w:r>
            <w:r w:rsidR="00A25D96" w:rsidRPr="00FD4A74">
              <w:rPr>
                <w:rFonts w:ascii="Arial" w:eastAsia="Times New Roman" w:hAnsi="Arial" w:cs="Arial"/>
                <w:color w:val="444444"/>
                <w:spacing w:val="5"/>
                <w:lang w:eastAsia="en-GB"/>
              </w:rPr>
              <w:t xml:space="preserve">and managers </w:t>
            </w:r>
            <w:r w:rsidR="0050591B" w:rsidRPr="00FD4A74">
              <w:rPr>
                <w:rFonts w:ascii="Arial" w:eastAsia="Times New Roman" w:hAnsi="Arial" w:cs="Arial"/>
                <w:color w:val="444444"/>
                <w:spacing w:val="5"/>
                <w:lang w:eastAsia="en-GB"/>
              </w:rPr>
              <w:t>with advice and recommendations</w:t>
            </w:r>
            <w:r w:rsidR="003C66F4" w:rsidRPr="00FD4A74">
              <w:rPr>
                <w:rFonts w:ascii="Arial" w:eastAsia="Times New Roman" w:hAnsi="Arial" w:cs="Arial"/>
                <w:color w:val="444444"/>
                <w:spacing w:val="5"/>
                <w:lang w:eastAsia="en-GB"/>
              </w:rPr>
              <w:t xml:space="preserve"> regarding </w:t>
            </w:r>
            <w:r w:rsidR="00773E54" w:rsidRPr="00FD4A74">
              <w:rPr>
                <w:rFonts w:ascii="Arial" w:eastAsia="Times New Roman" w:hAnsi="Arial" w:cs="Arial"/>
                <w:color w:val="444444"/>
                <w:spacing w:val="5"/>
                <w:lang w:eastAsia="en-GB"/>
              </w:rPr>
              <w:t xml:space="preserve">the </w:t>
            </w:r>
            <w:r w:rsidR="00FD4A74" w:rsidRPr="00FD4A74">
              <w:rPr>
                <w:rFonts w:ascii="Arial" w:eastAsia="Times New Roman" w:hAnsi="Arial" w:cs="Arial"/>
                <w:color w:val="444444"/>
                <w:spacing w:val="5"/>
                <w:lang w:eastAsia="en-GB"/>
              </w:rPr>
              <w:t xml:space="preserve">financial implications of any </w:t>
            </w:r>
            <w:r>
              <w:rPr>
                <w:rFonts w:ascii="Arial" w:eastAsia="Times New Roman" w:hAnsi="Arial" w:cs="Arial"/>
                <w:color w:val="444444"/>
                <w:spacing w:val="5"/>
                <w:lang w:eastAsia="en-GB"/>
              </w:rPr>
              <w:t xml:space="preserve">operational or </w:t>
            </w:r>
            <w:r w:rsidR="00FD4A74" w:rsidRPr="00FD4A74">
              <w:rPr>
                <w:rFonts w:ascii="Arial" w:eastAsia="Times New Roman" w:hAnsi="Arial" w:cs="Arial"/>
                <w:color w:val="444444"/>
                <w:spacing w:val="5"/>
                <w:lang w:eastAsia="en-GB"/>
              </w:rPr>
              <w:t>business decisions</w:t>
            </w:r>
            <w:r w:rsidR="003C66F4" w:rsidRPr="00FD4A74">
              <w:rPr>
                <w:rFonts w:ascii="Arial" w:eastAsia="Times New Roman" w:hAnsi="Arial" w:cs="Arial"/>
                <w:color w:val="333333"/>
                <w:lang w:eastAsia="en-GB"/>
              </w:rPr>
              <w:t>.</w:t>
            </w:r>
          </w:p>
          <w:p w14:paraId="2D936F80" w14:textId="77777777" w:rsidR="003E4AC7" w:rsidRDefault="00895D6B" w:rsidP="009B7EF1">
            <w:pPr>
              <w:spacing w:before="100" w:beforeAutospacing="1" w:after="100" w:afterAutospacing="1" w:line="240" w:lineRule="auto"/>
              <w:rPr>
                <w:rFonts w:ascii="Arial" w:eastAsia="Times New Roman" w:hAnsi="Arial" w:cs="Arial"/>
                <w:color w:val="333333"/>
                <w:lang w:eastAsia="en-GB"/>
              </w:rPr>
            </w:pPr>
            <w:r w:rsidRPr="0033715A">
              <w:rPr>
                <w:rFonts w:ascii="Arial" w:eastAsia="Times New Roman" w:hAnsi="Arial" w:cs="Arial"/>
                <w:color w:val="333333"/>
                <w:lang w:eastAsia="en-GB"/>
              </w:rPr>
              <w:t xml:space="preserve">Prepare </w:t>
            </w:r>
            <w:r w:rsidR="00DB012E">
              <w:rPr>
                <w:rFonts w:ascii="Arial" w:eastAsia="Times New Roman" w:hAnsi="Arial" w:cs="Arial"/>
                <w:color w:val="333333"/>
                <w:lang w:eastAsia="en-GB"/>
              </w:rPr>
              <w:t>regular analysis</w:t>
            </w:r>
            <w:r w:rsidR="0087006C">
              <w:rPr>
                <w:rFonts w:ascii="Arial" w:eastAsia="Times New Roman" w:hAnsi="Arial" w:cs="Arial"/>
                <w:color w:val="333333"/>
                <w:lang w:eastAsia="en-GB"/>
              </w:rPr>
              <w:t xml:space="preserve"> of </w:t>
            </w:r>
            <w:r w:rsidR="006C0D80">
              <w:rPr>
                <w:rFonts w:ascii="Arial" w:eastAsia="Times New Roman" w:hAnsi="Arial" w:cs="Arial"/>
                <w:color w:val="333333"/>
                <w:lang w:eastAsia="en-GB"/>
              </w:rPr>
              <w:t xml:space="preserve">the company’s financial </w:t>
            </w:r>
            <w:r w:rsidR="0087006C">
              <w:rPr>
                <w:rFonts w:ascii="Arial" w:eastAsia="Times New Roman" w:hAnsi="Arial" w:cs="Arial"/>
                <w:color w:val="333333"/>
                <w:lang w:eastAsia="en-GB"/>
              </w:rPr>
              <w:t>performance</w:t>
            </w:r>
            <w:r w:rsidR="006C0D80">
              <w:rPr>
                <w:rFonts w:ascii="Arial" w:eastAsia="Times New Roman" w:hAnsi="Arial" w:cs="Arial"/>
                <w:color w:val="333333"/>
                <w:lang w:eastAsia="en-GB"/>
              </w:rPr>
              <w:t>, including, as appropriate,</w:t>
            </w:r>
            <w:r w:rsidR="0087006C">
              <w:rPr>
                <w:rFonts w:ascii="Arial" w:eastAsia="Times New Roman" w:hAnsi="Arial" w:cs="Arial"/>
                <w:color w:val="333333"/>
                <w:lang w:eastAsia="en-GB"/>
              </w:rPr>
              <w:t xml:space="preserve"> by </w:t>
            </w:r>
            <w:r w:rsidR="004F6EE4">
              <w:rPr>
                <w:rFonts w:ascii="Arial" w:eastAsia="Times New Roman" w:hAnsi="Arial" w:cs="Arial"/>
                <w:color w:val="333333"/>
                <w:lang w:eastAsia="en-GB"/>
              </w:rPr>
              <w:t xml:space="preserve">department </w:t>
            </w:r>
            <w:r w:rsidR="0087006C">
              <w:rPr>
                <w:rFonts w:ascii="Arial" w:eastAsia="Times New Roman" w:hAnsi="Arial" w:cs="Arial"/>
                <w:color w:val="333333"/>
                <w:lang w:eastAsia="en-GB"/>
              </w:rPr>
              <w:t>(R&amp;D</w:t>
            </w:r>
            <w:r w:rsidR="00CA3CA0">
              <w:rPr>
                <w:rFonts w:ascii="Arial" w:eastAsia="Times New Roman" w:hAnsi="Arial" w:cs="Arial"/>
                <w:color w:val="333333"/>
                <w:lang w:eastAsia="en-GB"/>
              </w:rPr>
              <w:t>, manufacturing, tooling, ancillaries)</w:t>
            </w:r>
            <w:r w:rsidR="009B7EF1">
              <w:rPr>
                <w:rFonts w:ascii="Arial" w:eastAsia="Times New Roman" w:hAnsi="Arial" w:cs="Arial"/>
                <w:color w:val="333333"/>
                <w:lang w:eastAsia="en-GB"/>
              </w:rPr>
              <w:t xml:space="preserve"> using appropriate financial metrics</w:t>
            </w:r>
            <w:r w:rsidR="00696D59">
              <w:rPr>
                <w:rFonts w:ascii="Arial" w:eastAsia="Times New Roman" w:hAnsi="Arial" w:cs="Arial"/>
                <w:color w:val="333333"/>
                <w:lang w:eastAsia="en-GB"/>
              </w:rPr>
              <w:t xml:space="preserve">. </w:t>
            </w:r>
          </w:p>
          <w:p w14:paraId="7506D97A" w14:textId="48CC1010" w:rsidR="009B7EF1" w:rsidRDefault="00EC2EF8" w:rsidP="009B7EF1">
            <w:pPr>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Conduct </w:t>
            </w:r>
            <w:r w:rsidR="00992BEC">
              <w:rPr>
                <w:rFonts w:ascii="Arial" w:eastAsia="Times New Roman" w:hAnsi="Arial" w:cs="Arial"/>
                <w:color w:val="333333"/>
                <w:lang w:eastAsia="en-GB"/>
              </w:rPr>
              <w:t xml:space="preserve">appropriate </w:t>
            </w:r>
            <w:r>
              <w:rPr>
                <w:rFonts w:ascii="Arial" w:eastAsia="Times New Roman" w:hAnsi="Arial" w:cs="Arial"/>
                <w:color w:val="333333"/>
                <w:lang w:eastAsia="en-GB"/>
              </w:rPr>
              <w:t>b</w:t>
            </w:r>
            <w:r w:rsidR="009B7EF1">
              <w:rPr>
                <w:rFonts w:ascii="Arial" w:eastAsia="Times New Roman" w:hAnsi="Arial" w:cs="Arial"/>
                <w:color w:val="333333"/>
                <w:lang w:eastAsia="en-GB"/>
              </w:rPr>
              <w:t xml:space="preserve">ench marking </w:t>
            </w:r>
            <w:r w:rsidR="00532A8B">
              <w:rPr>
                <w:rFonts w:ascii="Arial" w:eastAsia="Times New Roman" w:hAnsi="Arial" w:cs="Arial"/>
                <w:color w:val="333333"/>
                <w:lang w:eastAsia="en-GB"/>
              </w:rPr>
              <w:t>of financial indicators</w:t>
            </w:r>
            <w:r w:rsidR="003E4AC7">
              <w:rPr>
                <w:rFonts w:ascii="Arial" w:eastAsia="Times New Roman" w:hAnsi="Arial" w:cs="Arial"/>
                <w:color w:val="333333"/>
                <w:lang w:eastAsia="en-GB"/>
              </w:rPr>
              <w:t xml:space="preserve"> and metrics </w:t>
            </w:r>
            <w:r w:rsidR="009B7EF1">
              <w:rPr>
                <w:rFonts w:ascii="Arial" w:eastAsia="Times New Roman" w:hAnsi="Arial" w:cs="Arial"/>
                <w:color w:val="333333"/>
                <w:lang w:eastAsia="en-GB"/>
              </w:rPr>
              <w:t>against sector norms</w:t>
            </w:r>
            <w:r>
              <w:rPr>
                <w:rFonts w:ascii="Arial" w:eastAsia="Times New Roman" w:hAnsi="Arial" w:cs="Arial"/>
                <w:color w:val="333333"/>
                <w:lang w:eastAsia="en-GB"/>
              </w:rPr>
              <w:t xml:space="preserve"> </w:t>
            </w:r>
            <w:r w:rsidR="00992BEC">
              <w:rPr>
                <w:rFonts w:ascii="Arial" w:eastAsia="Times New Roman" w:hAnsi="Arial" w:cs="Arial"/>
                <w:color w:val="333333"/>
                <w:lang w:eastAsia="en-GB"/>
              </w:rPr>
              <w:t xml:space="preserve">to </w:t>
            </w:r>
            <w:r w:rsidR="00DD43B4">
              <w:rPr>
                <w:rFonts w:ascii="Arial" w:eastAsia="Times New Roman" w:hAnsi="Arial" w:cs="Arial"/>
                <w:color w:val="333333"/>
                <w:lang w:eastAsia="en-GB"/>
              </w:rPr>
              <w:t>aid analysis of financial performance and decisions.</w:t>
            </w:r>
          </w:p>
          <w:p w14:paraId="49061EFF" w14:textId="20361315" w:rsidR="00BB71F2" w:rsidRDefault="004F6EE4" w:rsidP="00C01C58">
            <w:pPr>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P</w:t>
            </w:r>
            <w:r w:rsidR="00BB71F2">
              <w:rPr>
                <w:rFonts w:ascii="Arial" w:eastAsia="Times New Roman" w:hAnsi="Arial" w:cs="Arial"/>
                <w:color w:val="333333"/>
                <w:lang w:eastAsia="en-GB"/>
              </w:rPr>
              <w:t xml:space="preserve">repare </w:t>
            </w:r>
            <w:r w:rsidR="008F7AD7">
              <w:rPr>
                <w:rFonts w:ascii="Arial" w:eastAsia="Times New Roman" w:hAnsi="Arial" w:cs="Arial"/>
                <w:color w:val="333333"/>
                <w:lang w:eastAsia="en-GB"/>
              </w:rPr>
              <w:t xml:space="preserve">or evaluate </w:t>
            </w:r>
            <w:r w:rsidR="00BB71F2">
              <w:rPr>
                <w:rFonts w:ascii="Arial" w:eastAsia="Times New Roman" w:hAnsi="Arial" w:cs="Arial"/>
                <w:color w:val="333333"/>
                <w:lang w:eastAsia="en-GB"/>
              </w:rPr>
              <w:t xml:space="preserve">business case </w:t>
            </w:r>
            <w:r w:rsidR="007670B2">
              <w:rPr>
                <w:rFonts w:ascii="Arial" w:eastAsia="Times New Roman" w:hAnsi="Arial" w:cs="Arial"/>
                <w:color w:val="333333"/>
                <w:lang w:eastAsia="en-GB"/>
              </w:rPr>
              <w:t>proposals</w:t>
            </w:r>
            <w:r w:rsidR="00106A79">
              <w:rPr>
                <w:rFonts w:ascii="Arial" w:eastAsia="Times New Roman" w:hAnsi="Arial" w:cs="Arial"/>
                <w:color w:val="333333"/>
                <w:lang w:eastAsia="en-GB"/>
              </w:rPr>
              <w:t xml:space="preserve"> including </w:t>
            </w:r>
            <w:r w:rsidR="00FD33CC">
              <w:rPr>
                <w:rFonts w:ascii="Arial" w:eastAsia="Times New Roman" w:hAnsi="Arial" w:cs="Arial"/>
                <w:color w:val="333333"/>
                <w:lang w:eastAsia="en-GB"/>
              </w:rPr>
              <w:t xml:space="preserve">with the use of </w:t>
            </w:r>
            <w:r w:rsidR="00106A79">
              <w:rPr>
                <w:rFonts w:ascii="Arial" w:eastAsia="Times New Roman" w:hAnsi="Arial" w:cs="Arial"/>
                <w:color w:val="333333"/>
                <w:lang w:eastAsia="en-GB"/>
              </w:rPr>
              <w:t>appropriate financial metrics</w:t>
            </w:r>
            <w:r>
              <w:rPr>
                <w:rFonts w:ascii="Arial" w:eastAsia="Times New Roman" w:hAnsi="Arial" w:cs="Arial"/>
                <w:color w:val="333333"/>
                <w:lang w:eastAsia="en-GB"/>
              </w:rPr>
              <w:t>.</w:t>
            </w:r>
          </w:p>
          <w:p w14:paraId="4F76D3BF" w14:textId="501AA747" w:rsidR="0057363F" w:rsidRDefault="00E35CE7" w:rsidP="0057363F">
            <w:pPr>
              <w:spacing w:after="0" w:line="240" w:lineRule="auto"/>
              <w:rPr>
                <w:rFonts w:ascii="Arial" w:hAnsi="Arial" w:cs="Arial"/>
              </w:rPr>
            </w:pPr>
            <w:r w:rsidRPr="00B27CCF">
              <w:rPr>
                <w:rFonts w:ascii="Arial" w:hAnsi="Arial" w:cs="Arial"/>
              </w:rPr>
              <w:t xml:space="preserve">Prepare financial documentation and accounts </w:t>
            </w:r>
            <w:r w:rsidR="009E1853">
              <w:rPr>
                <w:rFonts w:ascii="Arial" w:hAnsi="Arial" w:cs="Arial"/>
              </w:rPr>
              <w:t xml:space="preserve">(including end of year accounts) </w:t>
            </w:r>
            <w:r w:rsidRPr="00B27CCF">
              <w:rPr>
                <w:rFonts w:ascii="Arial" w:hAnsi="Arial" w:cs="Arial"/>
              </w:rPr>
              <w:t xml:space="preserve">for </w:t>
            </w:r>
            <w:r w:rsidR="00114401">
              <w:rPr>
                <w:rFonts w:ascii="Arial" w:hAnsi="Arial" w:cs="Arial"/>
              </w:rPr>
              <w:t xml:space="preserve">the company </w:t>
            </w:r>
            <w:r w:rsidRPr="00B27CCF">
              <w:rPr>
                <w:rFonts w:ascii="Arial" w:hAnsi="Arial" w:cs="Arial"/>
              </w:rPr>
              <w:t>accountant</w:t>
            </w:r>
            <w:r w:rsidR="009E1853">
              <w:rPr>
                <w:rFonts w:ascii="Arial" w:hAnsi="Arial" w:cs="Arial"/>
              </w:rPr>
              <w:t>s</w:t>
            </w:r>
            <w:r w:rsidR="00E23128">
              <w:rPr>
                <w:rFonts w:ascii="Arial" w:hAnsi="Arial" w:cs="Arial"/>
              </w:rPr>
              <w:t>. Undertake or support any financial audits</w:t>
            </w:r>
            <w:r w:rsidR="0057363F">
              <w:rPr>
                <w:rFonts w:ascii="Arial" w:hAnsi="Arial" w:cs="Arial"/>
              </w:rPr>
              <w:t xml:space="preserve"> as requested or required.</w:t>
            </w:r>
          </w:p>
          <w:p w14:paraId="2E628965" w14:textId="77777777" w:rsidR="0057363F" w:rsidRDefault="0057363F" w:rsidP="0057363F">
            <w:pPr>
              <w:spacing w:after="0" w:line="240" w:lineRule="auto"/>
              <w:rPr>
                <w:rFonts w:ascii="Arial" w:eastAsia="Times New Roman" w:hAnsi="Arial" w:cs="Arial"/>
                <w:color w:val="333333"/>
              </w:rPr>
            </w:pPr>
          </w:p>
          <w:p w14:paraId="5904777D" w14:textId="1CA62EEA" w:rsidR="00FD46E2" w:rsidRPr="0033715A" w:rsidRDefault="00412AF9" w:rsidP="0057363F">
            <w:pPr>
              <w:spacing w:after="0" w:line="240" w:lineRule="auto"/>
              <w:rPr>
                <w:rFonts w:ascii="Arial" w:eastAsia="Times New Roman" w:hAnsi="Arial" w:cs="Arial"/>
                <w:color w:val="333333"/>
                <w:lang w:eastAsia="en-GB"/>
              </w:rPr>
            </w:pPr>
            <w:r w:rsidRPr="0033715A">
              <w:rPr>
                <w:rFonts w:ascii="Arial" w:eastAsia="Times New Roman" w:hAnsi="Arial" w:cs="Arial"/>
                <w:color w:val="333333"/>
                <w:lang w:eastAsia="en-GB"/>
              </w:rPr>
              <w:t>Ensure compliance with all relevant financial legal and regulatory requirements</w:t>
            </w:r>
            <w:r w:rsidR="00DC3D98" w:rsidRPr="0033715A">
              <w:rPr>
                <w:rFonts w:ascii="Arial" w:eastAsia="Times New Roman" w:hAnsi="Arial" w:cs="Arial"/>
                <w:color w:val="333333"/>
                <w:lang w:eastAsia="en-GB"/>
              </w:rPr>
              <w:t>, including MTD</w:t>
            </w:r>
            <w:r w:rsidR="00083E23">
              <w:rPr>
                <w:rFonts w:ascii="Arial" w:eastAsia="Times New Roman" w:hAnsi="Arial" w:cs="Arial"/>
                <w:color w:val="333333"/>
                <w:lang w:eastAsia="en-GB"/>
              </w:rPr>
              <w:t>.</w:t>
            </w:r>
          </w:p>
          <w:p w14:paraId="75039911" w14:textId="77777777" w:rsidR="00BA1825" w:rsidRDefault="00CB6B19" w:rsidP="00C01C58">
            <w:pPr>
              <w:spacing w:before="100" w:beforeAutospacing="1" w:after="100" w:afterAutospacing="1" w:line="240" w:lineRule="auto"/>
              <w:rPr>
                <w:rFonts w:ascii="Arial" w:eastAsia="Times New Roman" w:hAnsi="Arial" w:cs="Arial"/>
                <w:color w:val="333333"/>
                <w:lang w:eastAsia="en-GB"/>
              </w:rPr>
            </w:pPr>
            <w:r w:rsidRPr="008F7692">
              <w:rPr>
                <w:rFonts w:ascii="Arial" w:eastAsia="Times New Roman" w:hAnsi="Arial" w:cs="Arial"/>
                <w:color w:val="333333"/>
                <w:lang w:eastAsia="en-GB"/>
              </w:rPr>
              <w:t>D</w:t>
            </w:r>
            <w:r w:rsidR="00387D58" w:rsidRPr="008F7692">
              <w:rPr>
                <w:rFonts w:ascii="Arial" w:eastAsia="Times New Roman" w:hAnsi="Arial" w:cs="Arial"/>
                <w:color w:val="333333"/>
                <w:lang w:eastAsia="en-GB"/>
              </w:rPr>
              <w:t xml:space="preserve">ay to day </w:t>
            </w:r>
            <w:r w:rsidRPr="008F7692">
              <w:rPr>
                <w:rFonts w:ascii="Arial" w:eastAsia="Times New Roman" w:hAnsi="Arial" w:cs="Arial"/>
                <w:color w:val="333333"/>
                <w:lang w:eastAsia="en-GB"/>
              </w:rPr>
              <w:t xml:space="preserve">management of the </w:t>
            </w:r>
            <w:r w:rsidR="00FD46E2" w:rsidRPr="008F7692">
              <w:rPr>
                <w:rFonts w:ascii="Arial" w:eastAsia="Times New Roman" w:hAnsi="Arial" w:cs="Arial"/>
                <w:color w:val="333333"/>
                <w:lang w:eastAsia="en-GB"/>
              </w:rPr>
              <w:t>financial (and Administration) department employees</w:t>
            </w:r>
            <w:r w:rsidR="00DC3D98" w:rsidRPr="008F7692">
              <w:rPr>
                <w:rFonts w:ascii="Arial" w:eastAsia="Times New Roman" w:hAnsi="Arial" w:cs="Arial"/>
                <w:color w:val="333333"/>
                <w:lang w:eastAsia="en-GB"/>
              </w:rPr>
              <w:t>.</w:t>
            </w:r>
          </w:p>
          <w:p w14:paraId="7FFC3626" w14:textId="5E18B5CE" w:rsidR="00B92157" w:rsidRDefault="00C01C58" w:rsidP="00C01C58">
            <w:pPr>
              <w:spacing w:before="100" w:beforeAutospacing="1" w:after="100" w:afterAutospacing="1" w:line="240" w:lineRule="auto"/>
              <w:rPr>
                <w:rFonts w:ascii="Arial" w:eastAsia="Times New Roman" w:hAnsi="Arial" w:cs="Arial"/>
                <w:color w:val="333333"/>
                <w:lang w:eastAsia="en-GB"/>
              </w:rPr>
            </w:pPr>
            <w:r w:rsidRPr="00A949C7">
              <w:rPr>
                <w:rFonts w:ascii="Arial" w:eastAsia="Times New Roman" w:hAnsi="Arial" w:cs="Arial"/>
                <w:color w:val="333333"/>
                <w:lang w:eastAsia="en-GB"/>
              </w:rPr>
              <w:t>Management of both Sterling and Euro Bank accounts</w:t>
            </w:r>
            <w:r w:rsidR="002431A4" w:rsidRPr="00A949C7">
              <w:rPr>
                <w:rFonts w:ascii="Arial" w:eastAsia="Times New Roman" w:hAnsi="Arial" w:cs="Arial"/>
                <w:color w:val="333333"/>
                <w:lang w:eastAsia="en-GB"/>
              </w:rPr>
              <w:t>.</w:t>
            </w:r>
          </w:p>
          <w:p w14:paraId="27D3540D" w14:textId="298F7806" w:rsidR="000F3E6C" w:rsidRPr="00A949C7" w:rsidRDefault="000F3E6C" w:rsidP="00C01C58">
            <w:pPr>
              <w:spacing w:before="100" w:beforeAutospacing="1" w:after="100" w:afterAutospacing="1" w:line="240" w:lineRule="auto"/>
              <w:rPr>
                <w:rFonts w:ascii="Arial" w:eastAsia="Times New Roman" w:hAnsi="Arial" w:cs="Arial"/>
                <w:color w:val="333333"/>
                <w:lang w:eastAsia="en-GB"/>
              </w:rPr>
            </w:pPr>
            <w:r w:rsidRPr="00A949C7">
              <w:rPr>
                <w:rFonts w:ascii="Arial" w:eastAsia="Times New Roman" w:hAnsi="Arial" w:cs="Arial"/>
                <w:color w:val="333333"/>
                <w:lang w:eastAsia="en-GB"/>
              </w:rPr>
              <w:t xml:space="preserve">Support directors with any </w:t>
            </w:r>
            <w:r w:rsidR="00FD5E4E" w:rsidRPr="00A949C7">
              <w:rPr>
                <w:rFonts w:ascii="Arial" w:eastAsia="Times New Roman" w:hAnsi="Arial" w:cs="Arial"/>
                <w:color w:val="333333"/>
                <w:lang w:eastAsia="en-GB"/>
              </w:rPr>
              <w:t>c</w:t>
            </w:r>
            <w:r w:rsidRPr="00A949C7">
              <w:rPr>
                <w:rFonts w:ascii="Arial" w:eastAsia="Times New Roman" w:hAnsi="Arial" w:cs="Arial"/>
                <w:color w:val="333333"/>
                <w:lang w:eastAsia="en-GB"/>
              </w:rPr>
              <w:t xml:space="preserve">apital expenditure </w:t>
            </w:r>
            <w:r w:rsidR="00FD5E4E" w:rsidRPr="00A949C7">
              <w:rPr>
                <w:rFonts w:ascii="Arial" w:eastAsia="Times New Roman" w:hAnsi="Arial" w:cs="Arial"/>
                <w:color w:val="333333"/>
                <w:lang w:eastAsia="en-GB"/>
              </w:rPr>
              <w:t>decisions.</w:t>
            </w:r>
          </w:p>
          <w:p w14:paraId="0A694667" w14:textId="5FFDA36D" w:rsidR="00AD5243" w:rsidRPr="00AD5243" w:rsidRDefault="00DB1E8F" w:rsidP="006839B8">
            <w:pPr>
              <w:numPr>
                <w:ilvl w:val="0"/>
                <w:numId w:val="5"/>
              </w:numPr>
              <w:spacing w:before="100" w:beforeAutospacing="1" w:after="100" w:afterAutospacing="1" w:line="240" w:lineRule="auto"/>
              <w:ind w:left="0"/>
              <w:rPr>
                <w:rFonts w:ascii="Arial" w:eastAsia="Times New Roman" w:hAnsi="Arial" w:cs="Arial"/>
                <w:color w:val="333333"/>
                <w:lang w:eastAsia="en-GB"/>
              </w:rPr>
            </w:pPr>
            <w:r>
              <w:rPr>
                <w:rFonts w:ascii="Arial" w:eastAsia="Times New Roman" w:hAnsi="Arial" w:cs="Arial"/>
                <w:color w:val="444444"/>
                <w:spacing w:val="5"/>
                <w:lang w:eastAsia="en-GB"/>
              </w:rPr>
              <w:t>Assist</w:t>
            </w:r>
            <w:r w:rsidR="006839B8" w:rsidRPr="0033715A">
              <w:rPr>
                <w:rFonts w:ascii="Arial" w:eastAsia="Times New Roman" w:hAnsi="Arial" w:cs="Arial"/>
                <w:color w:val="444444"/>
                <w:spacing w:val="5"/>
                <w:lang w:eastAsia="en-GB"/>
              </w:rPr>
              <w:t xml:space="preserve"> </w:t>
            </w:r>
            <w:r w:rsidR="007F0F05" w:rsidRPr="0033715A">
              <w:rPr>
                <w:rFonts w:ascii="Arial" w:eastAsia="Times New Roman" w:hAnsi="Arial" w:cs="Arial"/>
                <w:color w:val="444444"/>
                <w:spacing w:val="5"/>
                <w:lang w:eastAsia="en-GB"/>
              </w:rPr>
              <w:t xml:space="preserve">decision making </w:t>
            </w:r>
            <w:r w:rsidR="005D0C9B">
              <w:rPr>
                <w:rFonts w:ascii="Arial" w:eastAsia="Times New Roman" w:hAnsi="Arial" w:cs="Arial"/>
                <w:color w:val="444444"/>
                <w:spacing w:val="5"/>
                <w:lang w:eastAsia="en-GB"/>
              </w:rPr>
              <w:t>regarding</w:t>
            </w:r>
            <w:r w:rsidR="00C01C58" w:rsidRPr="0033715A">
              <w:rPr>
                <w:rFonts w:ascii="Arial" w:eastAsia="Times New Roman" w:hAnsi="Arial" w:cs="Arial"/>
                <w:color w:val="444444"/>
                <w:spacing w:val="5"/>
                <w:lang w:eastAsia="en-GB"/>
              </w:rPr>
              <w:t xml:space="preserve"> </w:t>
            </w:r>
            <w:r w:rsidR="00F82296">
              <w:rPr>
                <w:rFonts w:ascii="Arial" w:eastAsia="Times New Roman" w:hAnsi="Arial" w:cs="Arial"/>
                <w:color w:val="444444"/>
                <w:spacing w:val="5"/>
                <w:lang w:eastAsia="en-GB"/>
              </w:rPr>
              <w:t xml:space="preserve">product </w:t>
            </w:r>
            <w:r w:rsidR="00C01C58" w:rsidRPr="0033715A">
              <w:rPr>
                <w:rFonts w:ascii="Arial" w:eastAsia="Times New Roman" w:hAnsi="Arial" w:cs="Arial"/>
                <w:color w:val="444444"/>
                <w:spacing w:val="5"/>
                <w:lang w:eastAsia="en-GB"/>
              </w:rPr>
              <w:t>pricing</w:t>
            </w:r>
            <w:r w:rsidR="000D63B2" w:rsidRPr="0033715A">
              <w:rPr>
                <w:rFonts w:ascii="Arial" w:eastAsia="Times New Roman" w:hAnsi="Arial" w:cs="Arial"/>
                <w:color w:val="444444"/>
                <w:spacing w:val="5"/>
                <w:lang w:eastAsia="en-GB"/>
              </w:rPr>
              <w:t xml:space="preserve"> and </w:t>
            </w:r>
            <w:r w:rsidR="00F82296">
              <w:rPr>
                <w:rFonts w:ascii="Arial" w:eastAsia="Times New Roman" w:hAnsi="Arial" w:cs="Arial"/>
                <w:color w:val="444444"/>
                <w:spacing w:val="5"/>
                <w:lang w:eastAsia="en-GB"/>
              </w:rPr>
              <w:t>quotes</w:t>
            </w:r>
            <w:r w:rsidR="005D0C9B">
              <w:rPr>
                <w:rFonts w:ascii="Arial" w:eastAsia="Times New Roman" w:hAnsi="Arial" w:cs="Arial"/>
                <w:color w:val="444444"/>
                <w:spacing w:val="5"/>
                <w:lang w:eastAsia="en-GB"/>
              </w:rPr>
              <w:t>.</w:t>
            </w:r>
          </w:p>
          <w:p w14:paraId="746332AF" w14:textId="671AC202" w:rsidR="00C01C58" w:rsidRDefault="00AD5243" w:rsidP="00AD5243">
            <w:pPr>
              <w:spacing w:after="0" w:line="240" w:lineRule="auto"/>
              <w:rPr>
                <w:rFonts w:ascii="Arial" w:hAnsi="Arial" w:cs="Arial"/>
              </w:rPr>
            </w:pPr>
            <w:r>
              <w:rPr>
                <w:rFonts w:ascii="Arial" w:eastAsia="Times New Roman" w:hAnsi="Arial" w:cs="Arial"/>
                <w:color w:val="444444"/>
                <w:spacing w:val="5"/>
                <w:lang w:eastAsia="en-GB"/>
              </w:rPr>
              <w:lastRenderedPageBreak/>
              <w:t xml:space="preserve">Support decisions </w:t>
            </w:r>
            <w:r w:rsidR="005D0C9B">
              <w:rPr>
                <w:rFonts w:ascii="Arial" w:eastAsia="Times New Roman" w:hAnsi="Arial" w:cs="Arial"/>
                <w:color w:val="444444"/>
                <w:spacing w:val="5"/>
                <w:lang w:eastAsia="en-GB"/>
              </w:rPr>
              <w:t xml:space="preserve">making </w:t>
            </w:r>
            <w:r>
              <w:rPr>
                <w:rFonts w:ascii="Arial" w:eastAsia="Times New Roman" w:hAnsi="Arial" w:cs="Arial"/>
                <w:color w:val="444444"/>
                <w:spacing w:val="5"/>
                <w:lang w:eastAsia="en-GB"/>
              </w:rPr>
              <w:t xml:space="preserve">regarding </w:t>
            </w:r>
            <w:r w:rsidR="000D63B2" w:rsidRPr="0033715A">
              <w:rPr>
                <w:rFonts w:ascii="Arial" w:eastAsia="Times New Roman" w:hAnsi="Arial" w:cs="Arial"/>
                <w:color w:val="444444"/>
                <w:spacing w:val="5"/>
                <w:lang w:eastAsia="en-GB"/>
              </w:rPr>
              <w:t>purchasing</w:t>
            </w:r>
            <w:r w:rsidR="00C01C58" w:rsidRPr="0033715A">
              <w:rPr>
                <w:rFonts w:ascii="Arial" w:eastAsia="Times New Roman" w:hAnsi="Arial" w:cs="Arial"/>
                <w:color w:val="444444"/>
                <w:spacing w:val="5"/>
                <w:lang w:eastAsia="en-GB"/>
              </w:rPr>
              <w:t xml:space="preserve"> </w:t>
            </w:r>
            <w:r w:rsidR="00822E3E" w:rsidRPr="0033715A">
              <w:rPr>
                <w:rFonts w:ascii="Arial" w:eastAsia="Times New Roman" w:hAnsi="Arial" w:cs="Arial"/>
                <w:color w:val="444444"/>
                <w:spacing w:val="5"/>
                <w:lang w:eastAsia="en-GB"/>
              </w:rPr>
              <w:t>str</w:t>
            </w:r>
            <w:r w:rsidR="0031225E" w:rsidRPr="0033715A">
              <w:rPr>
                <w:rFonts w:ascii="Arial" w:eastAsia="Times New Roman" w:hAnsi="Arial" w:cs="Arial"/>
                <w:color w:val="444444"/>
                <w:spacing w:val="5"/>
                <w:lang w:eastAsia="en-GB"/>
              </w:rPr>
              <w:t>ategies</w:t>
            </w:r>
            <w:r>
              <w:rPr>
                <w:rFonts w:ascii="Arial" w:eastAsia="Times New Roman" w:hAnsi="Arial" w:cs="Arial"/>
                <w:color w:val="444444"/>
                <w:spacing w:val="5"/>
                <w:lang w:eastAsia="en-GB"/>
              </w:rPr>
              <w:t xml:space="preserve">, </w:t>
            </w:r>
            <w:r w:rsidRPr="00AD5243">
              <w:rPr>
                <w:rFonts w:ascii="Arial" w:eastAsia="Times New Roman" w:hAnsi="Arial" w:cs="Arial"/>
                <w:color w:val="444444"/>
                <w:spacing w:val="5"/>
                <w:lang w:eastAsia="en-GB"/>
              </w:rPr>
              <w:t xml:space="preserve">including </w:t>
            </w:r>
            <w:r w:rsidRPr="00AD5243">
              <w:rPr>
                <w:rFonts w:ascii="Arial" w:hAnsi="Arial" w:cs="Arial"/>
              </w:rPr>
              <w:t>make or buy decisions</w:t>
            </w:r>
            <w:r w:rsidR="00A114FF">
              <w:rPr>
                <w:rFonts w:ascii="Arial" w:hAnsi="Arial" w:cs="Arial"/>
              </w:rPr>
              <w:t>.</w:t>
            </w:r>
          </w:p>
          <w:p w14:paraId="47551B5E" w14:textId="7B026BE3" w:rsidR="00E54A11" w:rsidRPr="0033715A" w:rsidRDefault="00D10B41" w:rsidP="009B6AD1">
            <w:pPr>
              <w:spacing w:after="0" w:line="240" w:lineRule="auto"/>
              <w:rPr>
                <w:rFonts w:ascii="Arial" w:hAnsi="Arial" w:cs="Arial"/>
              </w:rPr>
            </w:pPr>
            <w:r>
              <w:rPr>
                <w:rFonts w:ascii="Arial" w:hAnsi="Arial" w:cs="Arial"/>
              </w:rPr>
              <w:t xml:space="preserve">Assist in </w:t>
            </w:r>
            <w:r w:rsidR="00556A79" w:rsidRPr="0033715A">
              <w:rPr>
                <w:rFonts w:ascii="Arial" w:hAnsi="Arial" w:cs="Arial"/>
              </w:rPr>
              <w:t>t</w:t>
            </w:r>
            <w:r w:rsidR="00B27CCF" w:rsidRPr="0033715A">
              <w:rPr>
                <w:rFonts w:ascii="Arial" w:hAnsi="Arial" w:cs="Arial"/>
              </w:rPr>
              <w:t>he g</w:t>
            </w:r>
            <w:r w:rsidR="00E54A11" w:rsidRPr="0033715A">
              <w:rPr>
                <w:rFonts w:ascii="Arial" w:hAnsi="Arial" w:cs="Arial"/>
              </w:rPr>
              <w:t>enerat</w:t>
            </w:r>
            <w:r w:rsidR="00C03F6B" w:rsidRPr="0033715A">
              <w:rPr>
                <w:rFonts w:ascii="Arial" w:hAnsi="Arial" w:cs="Arial"/>
              </w:rPr>
              <w:t xml:space="preserve">ion and </w:t>
            </w:r>
            <w:r w:rsidR="00E54A11" w:rsidRPr="0033715A">
              <w:rPr>
                <w:rFonts w:ascii="Arial" w:hAnsi="Arial" w:cs="Arial"/>
              </w:rPr>
              <w:t>issu</w:t>
            </w:r>
            <w:r w:rsidR="00A35875">
              <w:rPr>
                <w:rFonts w:ascii="Arial" w:hAnsi="Arial" w:cs="Arial"/>
              </w:rPr>
              <w:t>ing</w:t>
            </w:r>
            <w:r w:rsidR="00E54A11" w:rsidRPr="0033715A">
              <w:rPr>
                <w:rFonts w:ascii="Arial" w:hAnsi="Arial" w:cs="Arial"/>
              </w:rPr>
              <w:t xml:space="preserve"> </w:t>
            </w:r>
            <w:r w:rsidR="00B27CCF" w:rsidRPr="0033715A">
              <w:rPr>
                <w:rFonts w:ascii="Arial" w:hAnsi="Arial" w:cs="Arial"/>
              </w:rPr>
              <w:t xml:space="preserve">of all </w:t>
            </w:r>
            <w:r w:rsidR="00556A79" w:rsidRPr="0033715A">
              <w:rPr>
                <w:rFonts w:ascii="Arial" w:hAnsi="Arial" w:cs="Arial"/>
              </w:rPr>
              <w:t>s</w:t>
            </w:r>
            <w:r w:rsidR="00B27CCF" w:rsidRPr="0033715A">
              <w:rPr>
                <w:rFonts w:ascii="Arial" w:hAnsi="Arial" w:cs="Arial"/>
              </w:rPr>
              <w:t>ales i</w:t>
            </w:r>
            <w:r w:rsidR="00E54A11" w:rsidRPr="0033715A">
              <w:rPr>
                <w:rFonts w:ascii="Arial" w:hAnsi="Arial" w:cs="Arial"/>
              </w:rPr>
              <w:t>nvoices and process</w:t>
            </w:r>
            <w:r w:rsidR="00C03F6B" w:rsidRPr="0033715A">
              <w:rPr>
                <w:rFonts w:ascii="Arial" w:hAnsi="Arial" w:cs="Arial"/>
              </w:rPr>
              <w:t xml:space="preserve">ing of all </w:t>
            </w:r>
            <w:r w:rsidR="00E54A11" w:rsidRPr="0033715A">
              <w:rPr>
                <w:rFonts w:ascii="Arial" w:hAnsi="Arial" w:cs="Arial"/>
              </w:rPr>
              <w:t>purchase invoices.</w:t>
            </w:r>
          </w:p>
          <w:p w14:paraId="3C050383" w14:textId="77777777" w:rsidR="00014E1B" w:rsidRPr="0033715A" w:rsidRDefault="00014E1B" w:rsidP="009B6AD1">
            <w:pPr>
              <w:spacing w:after="0" w:line="240" w:lineRule="auto"/>
              <w:rPr>
                <w:rFonts w:ascii="Arial" w:hAnsi="Arial" w:cs="Arial"/>
              </w:rPr>
            </w:pPr>
          </w:p>
          <w:p w14:paraId="5D930F01" w14:textId="4EDAD61C" w:rsidR="003B7BB4" w:rsidRDefault="00D10B41" w:rsidP="009B6AD1">
            <w:pPr>
              <w:spacing w:after="0" w:line="240" w:lineRule="auto"/>
              <w:rPr>
                <w:rFonts w:ascii="Arial" w:hAnsi="Arial" w:cs="Arial"/>
              </w:rPr>
            </w:pPr>
            <w:r>
              <w:rPr>
                <w:rFonts w:ascii="Arial" w:hAnsi="Arial" w:cs="Arial"/>
              </w:rPr>
              <w:t>Man</w:t>
            </w:r>
            <w:r w:rsidR="00DC2E76" w:rsidRPr="0033715A">
              <w:rPr>
                <w:rFonts w:ascii="Arial" w:hAnsi="Arial" w:cs="Arial"/>
              </w:rPr>
              <w:t>age and</w:t>
            </w:r>
            <w:r w:rsidR="00014E1B" w:rsidRPr="0033715A">
              <w:rPr>
                <w:rFonts w:ascii="Arial" w:hAnsi="Arial" w:cs="Arial"/>
              </w:rPr>
              <w:t xml:space="preserve"> monitor inputs and </w:t>
            </w:r>
            <w:r w:rsidR="00E54A11" w:rsidRPr="0033715A">
              <w:rPr>
                <w:rFonts w:ascii="Arial" w:hAnsi="Arial" w:cs="Arial"/>
              </w:rPr>
              <w:t xml:space="preserve">payments in and out from </w:t>
            </w:r>
            <w:r w:rsidR="003B7BB4" w:rsidRPr="0033715A">
              <w:rPr>
                <w:rFonts w:ascii="Arial" w:hAnsi="Arial" w:cs="Arial"/>
              </w:rPr>
              <w:t>the company bank account</w:t>
            </w:r>
            <w:r w:rsidR="00DC2E76" w:rsidRPr="0033715A">
              <w:rPr>
                <w:rFonts w:ascii="Arial" w:hAnsi="Arial" w:cs="Arial"/>
              </w:rPr>
              <w:t>s.</w:t>
            </w:r>
            <w:r w:rsidR="003B7BB4" w:rsidRPr="0033715A">
              <w:rPr>
                <w:rFonts w:ascii="Arial" w:hAnsi="Arial" w:cs="Arial"/>
              </w:rPr>
              <w:t xml:space="preserve"> </w:t>
            </w:r>
          </w:p>
          <w:p w14:paraId="3C54C7EA" w14:textId="1B862A63" w:rsidR="000B7912" w:rsidRDefault="000B7912" w:rsidP="009B6AD1">
            <w:pPr>
              <w:spacing w:after="0" w:line="240" w:lineRule="auto"/>
              <w:rPr>
                <w:rFonts w:ascii="Arial" w:hAnsi="Arial" w:cs="Arial"/>
              </w:rPr>
            </w:pPr>
          </w:p>
          <w:p w14:paraId="186AD30C" w14:textId="5A22CE0A" w:rsidR="003B7BB4" w:rsidRPr="0033715A" w:rsidRDefault="000B7912" w:rsidP="003B7BB4">
            <w:pPr>
              <w:spacing w:after="0" w:line="240" w:lineRule="auto"/>
              <w:rPr>
                <w:rFonts w:ascii="Arial" w:hAnsi="Arial" w:cs="Arial"/>
              </w:rPr>
            </w:pPr>
            <w:r w:rsidRPr="00A04B00">
              <w:rPr>
                <w:rFonts w:ascii="Arial" w:hAnsi="Arial" w:cs="Arial"/>
              </w:rPr>
              <w:t>Ensure all costs</w:t>
            </w:r>
            <w:r w:rsidR="00A04B00" w:rsidRPr="00A04B00">
              <w:rPr>
                <w:rFonts w:ascii="Arial" w:hAnsi="Arial" w:cs="Arial"/>
              </w:rPr>
              <w:t xml:space="preserve">, </w:t>
            </w:r>
            <w:r w:rsidRPr="00A04B00">
              <w:rPr>
                <w:rFonts w:ascii="Arial" w:hAnsi="Arial" w:cs="Arial"/>
              </w:rPr>
              <w:t>expenses</w:t>
            </w:r>
            <w:r w:rsidR="00A04B00" w:rsidRPr="00A04B00">
              <w:rPr>
                <w:rFonts w:ascii="Arial" w:hAnsi="Arial" w:cs="Arial"/>
              </w:rPr>
              <w:t xml:space="preserve"> and </w:t>
            </w:r>
            <w:r w:rsidRPr="00A04B00">
              <w:rPr>
                <w:rFonts w:ascii="Arial" w:hAnsi="Arial" w:cs="Arial"/>
              </w:rPr>
              <w:t xml:space="preserve">purchases are authorised, processed, invoiced and accurately reconciled to </w:t>
            </w:r>
            <w:r w:rsidR="003B7BB4" w:rsidRPr="00A04B00">
              <w:rPr>
                <w:rFonts w:ascii="Arial" w:hAnsi="Arial" w:cs="Arial"/>
              </w:rPr>
              <w:t>financial bank accounts, records and documents as required.</w:t>
            </w:r>
          </w:p>
          <w:p w14:paraId="1AC72780" w14:textId="77777777" w:rsidR="003B7BB4" w:rsidRPr="0033715A" w:rsidRDefault="003B7BB4" w:rsidP="009B6AD1">
            <w:pPr>
              <w:spacing w:after="0" w:line="240" w:lineRule="auto"/>
              <w:rPr>
                <w:rFonts w:ascii="Arial" w:hAnsi="Arial" w:cs="Arial"/>
              </w:rPr>
            </w:pPr>
          </w:p>
          <w:p w14:paraId="5C052C4B" w14:textId="775EA0C3" w:rsidR="00E54A11" w:rsidRPr="0033715A" w:rsidRDefault="00E54A11" w:rsidP="009B6AD1">
            <w:pPr>
              <w:spacing w:after="0" w:line="240" w:lineRule="auto"/>
              <w:rPr>
                <w:rFonts w:ascii="Arial" w:hAnsi="Arial" w:cs="Arial"/>
              </w:rPr>
            </w:pPr>
            <w:r w:rsidRPr="0033715A">
              <w:rPr>
                <w:rFonts w:ascii="Arial" w:hAnsi="Arial" w:cs="Arial"/>
              </w:rPr>
              <w:t xml:space="preserve">Complete financial information </w:t>
            </w:r>
            <w:r w:rsidR="00D21618" w:rsidRPr="0033715A">
              <w:rPr>
                <w:rFonts w:ascii="Arial" w:hAnsi="Arial" w:cs="Arial"/>
              </w:rPr>
              <w:t>using company</w:t>
            </w:r>
            <w:r w:rsidRPr="0033715A">
              <w:rPr>
                <w:rFonts w:ascii="Arial" w:hAnsi="Arial" w:cs="Arial"/>
              </w:rPr>
              <w:t xml:space="preserve"> software, inc</w:t>
            </w:r>
            <w:r w:rsidR="00D21618" w:rsidRPr="0033715A">
              <w:rPr>
                <w:rFonts w:ascii="Arial" w:hAnsi="Arial" w:cs="Arial"/>
              </w:rPr>
              <w:t>luding</w:t>
            </w:r>
            <w:r w:rsidRPr="0033715A">
              <w:rPr>
                <w:rFonts w:ascii="Arial" w:hAnsi="Arial" w:cs="Arial"/>
              </w:rPr>
              <w:t xml:space="preserve"> sage </w:t>
            </w:r>
            <w:r w:rsidR="00D21618" w:rsidRPr="0033715A">
              <w:rPr>
                <w:rFonts w:ascii="Arial" w:hAnsi="Arial" w:cs="Arial"/>
              </w:rPr>
              <w:t>&amp;</w:t>
            </w:r>
            <w:r w:rsidRPr="0033715A">
              <w:rPr>
                <w:rFonts w:ascii="Arial" w:hAnsi="Arial" w:cs="Arial"/>
              </w:rPr>
              <w:t xml:space="preserve"> MRP</w:t>
            </w:r>
            <w:r w:rsidR="00D21618" w:rsidRPr="0033715A">
              <w:rPr>
                <w:rFonts w:ascii="Arial" w:hAnsi="Arial" w:cs="Arial"/>
              </w:rPr>
              <w:t xml:space="preserve">  system</w:t>
            </w:r>
            <w:r w:rsidR="0042607F">
              <w:rPr>
                <w:rFonts w:ascii="Arial" w:hAnsi="Arial" w:cs="Arial"/>
              </w:rPr>
              <w:t>.</w:t>
            </w:r>
          </w:p>
          <w:p w14:paraId="49887BC6" w14:textId="77777777" w:rsidR="00014E1B" w:rsidRPr="0033715A" w:rsidRDefault="00014E1B" w:rsidP="009B6AD1">
            <w:pPr>
              <w:spacing w:after="0" w:line="240" w:lineRule="auto"/>
              <w:rPr>
                <w:rFonts w:ascii="Arial" w:hAnsi="Arial" w:cs="Arial"/>
              </w:rPr>
            </w:pPr>
          </w:p>
          <w:p w14:paraId="4D812511" w14:textId="20054659" w:rsidR="00E54A11" w:rsidRPr="0033715A" w:rsidRDefault="00E54A11" w:rsidP="009B6AD1">
            <w:pPr>
              <w:spacing w:after="0" w:line="240" w:lineRule="auto"/>
              <w:rPr>
                <w:rFonts w:ascii="Arial" w:hAnsi="Arial" w:cs="Arial"/>
              </w:rPr>
            </w:pPr>
            <w:r w:rsidRPr="0033715A">
              <w:rPr>
                <w:rFonts w:ascii="Arial" w:hAnsi="Arial" w:cs="Arial"/>
              </w:rPr>
              <w:t xml:space="preserve">Manage </w:t>
            </w:r>
            <w:r w:rsidR="0057363F">
              <w:rPr>
                <w:rFonts w:ascii="Arial" w:hAnsi="Arial" w:cs="Arial"/>
              </w:rPr>
              <w:t>Payroll</w:t>
            </w:r>
            <w:r w:rsidR="00BB60EF">
              <w:rPr>
                <w:rFonts w:ascii="Arial" w:hAnsi="Arial" w:cs="Arial"/>
              </w:rPr>
              <w:t xml:space="preserve"> and</w:t>
            </w:r>
            <w:r w:rsidR="0052562B">
              <w:rPr>
                <w:rFonts w:ascii="Arial" w:hAnsi="Arial" w:cs="Arial"/>
              </w:rPr>
              <w:t xml:space="preserve"> p</w:t>
            </w:r>
            <w:r w:rsidRPr="0033715A">
              <w:rPr>
                <w:rFonts w:ascii="Arial" w:hAnsi="Arial" w:cs="Arial"/>
              </w:rPr>
              <w:t xml:space="preserve">etty </w:t>
            </w:r>
            <w:r w:rsidR="0052562B">
              <w:rPr>
                <w:rFonts w:ascii="Arial" w:hAnsi="Arial" w:cs="Arial"/>
              </w:rPr>
              <w:t>c</w:t>
            </w:r>
            <w:r w:rsidRPr="0033715A">
              <w:rPr>
                <w:rFonts w:ascii="Arial" w:hAnsi="Arial" w:cs="Arial"/>
              </w:rPr>
              <w:t>ash transactions</w:t>
            </w:r>
            <w:r w:rsidR="0052562B">
              <w:rPr>
                <w:rFonts w:ascii="Arial" w:hAnsi="Arial" w:cs="Arial"/>
              </w:rPr>
              <w:t>.</w:t>
            </w:r>
            <w:r w:rsidRPr="0033715A">
              <w:rPr>
                <w:rFonts w:ascii="Arial" w:hAnsi="Arial" w:cs="Arial"/>
              </w:rPr>
              <w:t xml:space="preserve"> </w:t>
            </w:r>
          </w:p>
          <w:p w14:paraId="2364D232" w14:textId="77777777" w:rsidR="003B7BB4" w:rsidRPr="0033715A" w:rsidRDefault="003B7BB4" w:rsidP="009B6AD1">
            <w:pPr>
              <w:spacing w:after="0" w:line="240" w:lineRule="auto"/>
              <w:rPr>
                <w:rFonts w:ascii="Arial" w:hAnsi="Arial" w:cs="Arial"/>
              </w:rPr>
            </w:pPr>
          </w:p>
          <w:p w14:paraId="7550BD5B" w14:textId="6E5C0055" w:rsidR="003B7BB4" w:rsidRPr="0033715A" w:rsidRDefault="0042607F" w:rsidP="003B7BB4">
            <w:pPr>
              <w:spacing w:after="0" w:line="240" w:lineRule="auto"/>
              <w:rPr>
                <w:rFonts w:ascii="Arial" w:hAnsi="Arial" w:cs="Arial"/>
              </w:rPr>
            </w:pPr>
            <w:r>
              <w:rPr>
                <w:rFonts w:ascii="Arial" w:hAnsi="Arial" w:cs="Arial"/>
              </w:rPr>
              <w:t>Manage the s</w:t>
            </w:r>
            <w:r w:rsidR="003B7BB4" w:rsidRPr="0033715A">
              <w:rPr>
                <w:rFonts w:ascii="Arial" w:hAnsi="Arial" w:cs="Arial"/>
              </w:rPr>
              <w:t xml:space="preserve">etting up </w:t>
            </w:r>
            <w:r>
              <w:rPr>
                <w:rFonts w:ascii="Arial" w:hAnsi="Arial" w:cs="Arial"/>
              </w:rPr>
              <w:t>of</w:t>
            </w:r>
            <w:r w:rsidR="003B7BB4" w:rsidRPr="0033715A">
              <w:rPr>
                <w:rFonts w:ascii="Arial" w:hAnsi="Arial" w:cs="Arial"/>
              </w:rPr>
              <w:t xml:space="preserve"> payments and debt</w:t>
            </w:r>
            <w:r w:rsidR="00240CB4">
              <w:rPr>
                <w:rFonts w:ascii="Arial" w:hAnsi="Arial" w:cs="Arial"/>
              </w:rPr>
              <w:t xml:space="preserve"> management/control</w:t>
            </w:r>
            <w:r>
              <w:rPr>
                <w:rFonts w:ascii="Arial" w:hAnsi="Arial" w:cs="Arial"/>
              </w:rPr>
              <w:t>.</w:t>
            </w:r>
          </w:p>
          <w:p w14:paraId="26B428F6" w14:textId="77777777" w:rsidR="003B7BB4" w:rsidRPr="0033715A" w:rsidRDefault="003B7BB4" w:rsidP="003B7BB4">
            <w:pPr>
              <w:spacing w:after="0" w:line="240" w:lineRule="auto"/>
              <w:rPr>
                <w:rFonts w:ascii="Arial" w:hAnsi="Arial" w:cs="Arial"/>
              </w:rPr>
            </w:pPr>
          </w:p>
          <w:p w14:paraId="537379AB" w14:textId="1375CBF3" w:rsidR="003B7BB4" w:rsidRPr="00B27CCF" w:rsidRDefault="0042607F" w:rsidP="003B7BB4">
            <w:pPr>
              <w:spacing w:after="0" w:line="240" w:lineRule="auto"/>
              <w:rPr>
                <w:rFonts w:ascii="Arial" w:hAnsi="Arial" w:cs="Arial"/>
              </w:rPr>
            </w:pPr>
            <w:r>
              <w:rPr>
                <w:rFonts w:ascii="Arial" w:hAnsi="Arial" w:cs="Arial"/>
              </w:rPr>
              <w:t xml:space="preserve">Manage the </w:t>
            </w:r>
            <w:r w:rsidR="00DA50AD">
              <w:rPr>
                <w:rFonts w:ascii="Arial" w:hAnsi="Arial" w:cs="Arial"/>
              </w:rPr>
              <w:t xml:space="preserve">administration and </w:t>
            </w:r>
            <w:r w:rsidR="003B7BB4" w:rsidRPr="0033715A">
              <w:rPr>
                <w:rFonts w:ascii="Arial" w:hAnsi="Arial" w:cs="Arial"/>
              </w:rPr>
              <w:t>archiv</w:t>
            </w:r>
            <w:r w:rsidR="00DA50AD">
              <w:rPr>
                <w:rFonts w:ascii="Arial" w:hAnsi="Arial" w:cs="Arial"/>
              </w:rPr>
              <w:t>ing of</w:t>
            </w:r>
            <w:r w:rsidR="003B7BB4" w:rsidRPr="0033715A">
              <w:rPr>
                <w:rFonts w:ascii="Arial" w:hAnsi="Arial" w:cs="Arial"/>
              </w:rPr>
              <w:t xml:space="preserve"> invoices, purchas</w:t>
            </w:r>
            <w:r w:rsidR="006C50CE">
              <w:rPr>
                <w:rFonts w:ascii="Arial" w:hAnsi="Arial" w:cs="Arial"/>
              </w:rPr>
              <w:t>ing</w:t>
            </w:r>
            <w:r w:rsidR="003B7BB4" w:rsidRPr="0033715A">
              <w:rPr>
                <w:rFonts w:ascii="Arial" w:hAnsi="Arial" w:cs="Arial"/>
              </w:rPr>
              <w:t xml:space="preserve"> and other financial information phy</w:t>
            </w:r>
            <w:r w:rsidR="003B7BB4" w:rsidRPr="00B27CCF">
              <w:rPr>
                <w:rFonts w:ascii="Arial" w:hAnsi="Arial" w:cs="Arial"/>
              </w:rPr>
              <w:t>sically and electronically as required.</w:t>
            </w:r>
          </w:p>
          <w:p w14:paraId="0B48FBC6" w14:textId="77777777" w:rsidR="00E54A11" w:rsidRPr="00B27CCF" w:rsidRDefault="00E54A11" w:rsidP="009B6AD1">
            <w:pPr>
              <w:spacing w:after="0" w:line="240" w:lineRule="auto"/>
              <w:rPr>
                <w:rFonts w:ascii="Arial" w:hAnsi="Arial" w:cs="Arial"/>
              </w:rPr>
            </w:pPr>
          </w:p>
          <w:p w14:paraId="293C170F" w14:textId="5123A7E9" w:rsidR="00D21618" w:rsidRDefault="00A04B00" w:rsidP="00806D1E">
            <w:pPr>
              <w:spacing w:after="0" w:line="240" w:lineRule="auto"/>
              <w:rPr>
                <w:rFonts w:ascii="Arial" w:hAnsi="Arial" w:cs="Arial"/>
              </w:rPr>
            </w:pPr>
            <w:r>
              <w:rPr>
                <w:rFonts w:ascii="Arial" w:hAnsi="Arial" w:cs="Arial"/>
              </w:rPr>
              <w:t>Communicate with</w:t>
            </w:r>
            <w:r w:rsidR="00E54A11" w:rsidRPr="00A04B00">
              <w:rPr>
                <w:rFonts w:ascii="Arial" w:hAnsi="Arial" w:cs="Arial"/>
              </w:rPr>
              <w:t xml:space="preserve"> department</w:t>
            </w:r>
            <w:r w:rsidR="00D6706E" w:rsidRPr="00A04B00">
              <w:rPr>
                <w:rFonts w:ascii="Arial" w:hAnsi="Arial" w:cs="Arial"/>
              </w:rPr>
              <w:t xml:space="preserve"> managers</w:t>
            </w:r>
            <w:r w:rsidR="00E54A11" w:rsidRPr="00A04B00">
              <w:rPr>
                <w:rFonts w:ascii="Arial" w:hAnsi="Arial" w:cs="Arial"/>
              </w:rPr>
              <w:t xml:space="preserve"> and colleagues </w:t>
            </w:r>
            <w:r>
              <w:rPr>
                <w:rFonts w:ascii="Arial" w:hAnsi="Arial" w:cs="Arial"/>
              </w:rPr>
              <w:t>using</w:t>
            </w:r>
            <w:r w:rsidR="00E54A11" w:rsidRPr="00A04B00">
              <w:rPr>
                <w:rFonts w:ascii="Arial" w:hAnsi="Arial" w:cs="Arial"/>
              </w:rPr>
              <w:t xml:space="preserve"> </w:t>
            </w:r>
            <w:r w:rsidR="00D6706E" w:rsidRPr="00A04B00">
              <w:rPr>
                <w:rFonts w:ascii="Arial" w:hAnsi="Arial" w:cs="Arial"/>
              </w:rPr>
              <w:t xml:space="preserve">appropriate levels of </w:t>
            </w:r>
            <w:r w:rsidR="00E54A11" w:rsidRPr="00A04B00">
              <w:rPr>
                <w:rFonts w:ascii="Arial" w:hAnsi="Arial" w:cs="Arial"/>
              </w:rPr>
              <w:t xml:space="preserve">financial information to enable them to </w:t>
            </w:r>
            <w:r w:rsidR="00D6706E" w:rsidRPr="00A04B00">
              <w:rPr>
                <w:rFonts w:ascii="Arial" w:hAnsi="Arial" w:cs="Arial"/>
              </w:rPr>
              <w:t xml:space="preserve">manage </w:t>
            </w:r>
            <w:r w:rsidR="00923234" w:rsidRPr="00A04B00">
              <w:rPr>
                <w:rFonts w:ascii="Arial" w:hAnsi="Arial" w:cs="Arial"/>
              </w:rPr>
              <w:t>and monitor any budgets or</w:t>
            </w:r>
            <w:r w:rsidR="00E54A11" w:rsidRPr="00A04B00">
              <w:rPr>
                <w:rFonts w:ascii="Arial" w:hAnsi="Arial" w:cs="Arial"/>
              </w:rPr>
              <w:t xml:space="preserve"> expenditure</w:t>
            </w:r>
            <w:r w:rsidR="00D6706E" w:rsidRPr="00A04B00">
              <w:rPr>
                <w:rFonts w:ascii="Arial" w:hAnsi="Arial" w:cs="Arial"/>
              </w:rPr>
              <w:t>.</w:t>
            </w:r>
            <w:r w:rsidR="00E54A11" w:rsidRPr="00A949C7">
              <w:rPr>
                <w:rFonts w:ascii="Arial" w:hAnsi="Arial" w:cs="Arial"/>
              </w:rPr>
              <w:t xml:space="preserve"> </w:t>
            </w:r>
          </w:p>
          <w:p w14:paraId="5425925C" w14:textId="406CB85A" w:rsidR="000558C9" w:rsidRDefault="000558C9" w:rsidP="00806D1E">
            <w:pPr>
              <w:spacing w:after="0" w:line="240" w:lineRule="auto"/>
              <w:rPr>
                <w:rFonts w:ascii="Arial" w:hAnsi="Arial" w:cs="Arial"/>
              </w:rPr>
            </w:pPr>
          </w:p>
          <w:p w14:paraId="25E921E0" w14:textId="7603178D" w:rsidR="000558C9" w:rsidRPr="00A04B00" w:rsidRDefault="000558C9" w:rsidP="00806D1E">
            <w:pPr>
              <w:spacing w:after="0" w:line="240" w:lineRule="auto"/>
              <w:rPr>
                <w:rFonts w:ascii="Arial" w:hAnsi="Arial" w:cs="Arial"/>
              </w:rPr>
            </w:pPr>
            <w:r w:rsidRPr="00A04B00">
              <w:rPr>
                <w:rFonts w:ascii="Arial" w:hAnsi="Arial" w:cs="Arial"/>
              </w:rPr>
              <w:t xml:space="preserve">Manage and </w:t>
            </w:r>
            <w:r w:rsidR="00A04B00" w:rsidRPr="00A04B00">
              <w:rPr>
                <w:rFonts w:ascii="Arial" w:hAnsi="Arial" w:cs="Arial"/>
              </w:rPr>
              <w:t>process</w:t>
            </w:r>
            <w:r w:rsidRPr="00A04B00">
              <w:rPr>
                <w:rFonts w:ascii="Arial" w:hAnsi="Arial" w:cs="Arial"/>
              </w:rPr>
              <w:t xml:space="preserve"> company returns for R&amp;D Tax credits and Patent Box applications.</w:t>
            </w:r>
          </w:p>
          <w:p w14:paraId="5DC0E792" w14:textId="4C80B9E2" w:rsidR="000558C9" w:rsidRPr="00A04B00" w:rsidRDefault="000558C9" w:rsidP="00806D1E">
            <w:pPr>
              <w:spacing w:after="0" w:line="240" w:lineRule="auto"/>
              <w:rPr>
                <w:rFonts w:ascii="Arial" w:hAnsi="Arial" w:cs="Arial"/>
              </w:rPr>
            </w:pPr>
          </w:p>
          <w:p w14:paraId="0167F7E2" w14:textId="6B0076BC" w:rsidR="000558C9" w:rsidRDefault="000558C9" w:rsidP="00806D1E">
            <w:pPr>
              <w:spacing w:after="0" w:line="240" w:lineRule="auto"/>
              <w:rPr>
                <w:rFonts w:ascii="Arial" w:hAnsi="Arial" w:cs="Arial"/>
              </w:rPr>
            </w:pPr>
            <w:r w:rsidRPr="00A04B00">
              <w:rPr>
                <w:rFonts w:ascii="Arial" w:hAnsi="Arial" w:cs="Arial"/>
              </w:rPr>
              <w:t>Provide</w:t>
            </w:r>
            <w:r w:rsidR="00A04B00">
              <w:rPr>
                <w:rFonts w:ascii="Arial" w:hAnsi="Arial" w:cs="Arial"/>
              </w:rPr>
              <w:t xml:space="preserve"> </w:t>
            </w:r>
            <w:r w:rsidRPr="00A04B00">
              <w:rPr>
                <w:rFonts w:ascii="Arial" w:hAnsi="Arial" w:cs="Arial"/>
              </w:rPr>
              <w:t>necessary</w:t>
            </w:r>
            <w:r w:rsidR="00A04B00" w:rsidRPr="00A04B00">
              <w:rPr>
                <w:rFonts w:ascii="Arial" w:hAnsi="Arial" w:cs="Arial"/>
              </w:rPr>
              <w:t xml:space="preserve"> financial </w:t>
            </w:r>
            <w:r w:rsidRPr="00A04B00">
              <w:rPr>
                <w:rFonts w:ascii="Arial" w:hAnsi="Arial" w:cs="Arial"/>
              </w:rPr>
              <w:t>information</w:t>
            </w:r>
            <w:r w:rsidR="00A04B00" w:rsidRPr="00A04B00">
              <w:rPr>
                <w:rFonts w:ascii="Arial" w:hAnsi="Arial" w:cs="Arial"/>
              </w:rPr>
              <w:t xml:space="preserve"> to</w:t>
            </w:r>
            <w:r w:rsidRPr="00A04B00">
              <w:rPr>
                <w:rFonts w:ascii="Arial" w:hAnsi="Arial" w:cs="Arial"/>
              </w:rPr>
              <w:t xml:space="preserve"> support grant applications and claims.</w:t>
            </w:r>
          </w:p>
          <w:p w14:paraId="20CBEF3E" w14:textId="5A0C699A" w:rsidR="00806D1E" w:rsidRPr="004A324C" w:rsidRDefault="00806D1E" w:rsidP="00806D1E">
            <w:pPr>
              <w:spacing w:after="0" w:line="240" w:lineRule="auto"/>
              <w:rPr>
                <w:rFonts w:ascii="Arial" w:hAnsi="Arial" w:cs="Arial"/>
              </w:rPr>
            </w:pPr>
          </w:p>
        </w:tc>
        <w:tc>
          <w:tcPr>
            <w:tcW w:w="4497" w:type="dxa"/>
          </w:tcPr>
          <w:p w14:paraId="4AA5D319" w14:textId="10BFE0DC" w:rsidR="00E54A11" w:rsidRPr="00B27CCF" w:rsidRDefault="00E54A11" w:rsidP="00C1656A">
            <w:pPr>
              <w:spacing w:after="0" w:line="240" w:lineRule="auto"/>
              <w:rPr>
                <w:rFonts w:ascii="Arial" w:hAnsi="Arial" w:cs="Arial"/>
                <w:b/>
              </w:rPr>
            </w:pPr>
            <w:r w:rsidRPr="00B27CCF">
              <w:rPr>
                <w:rFonts w:ascii="Arial" w:hAnsi="Arial" w:cs="Arial"/>
                <w:b/>
              </w:rPr>
              <w:lastRenderedPageBreak/>
              <w:t>The Person specification:</w:t>
            </w:r>
          </w:p>
          <w:p w14:paraId="2C221D3B" w14:textId="77777777" w:rsidR="008A4881" w:rsidRPr="00B27CCF" w:rsidRDefault="008A4881" w:rsidP="00C1656A">
            <w:pPr>
              <w:spacing w:after="0" w:line="240" w:lineRule="auto"/>
              <w:rPr>
                <w:rFonts w:ascii="Arial" w:hAnsi="Arial" w:cs="Arial"/>
                <w:b/>
              </w:rPr>
            </w:pPr>
          </w:p>
          <w:p w14:paraId="56A03B0D" w14:textId="31A55849" w:rsidR="00E54A11" w:rsidRPr="00B27CCF" w:rsidRDefault="00E54A11" w:rsidP="00C1656A">
            <w:pPr>
              <w:spacing w:after="0" w:line="240" w:lineRule="auto"/>
              <w:rPr>
                <w:rFonts w:ascii="Arial" w:hAnsi="Arial" w:cs="Arial"/>
                <w:b/>
              </w:rPr>
            </w:pPr>
            <w:r w:rsidRPr="00B27CCF">
              <w:rPr>
                <w:rFonts w:ascii="Arial" w:hAnsi="Arial" w:cs="Arial"/>
                <w:b/>
              </w:rPr>
              <w:t>Qualifications</w:t>
            </w:r>
            <w:r w:rsidR="008A4881" w:rsidRPr="00B27CCF">
              <w:rPr>
                <w:rFonts w:ascii="Arial" w:hAnsi="Arial" w:cs="Arial"/>
                <w:b/>
              </w:rPr>
              <w:t>, experience</w:t>
            </w:r>
            <w:r w:rsidRPr="00B27CCF">
              <w:rPr>
                <w:rFonts w:ascii="Arial" w:hAnsi="Arial" w:cs="Arial"/>
                <w:b/>
              </w:rPr>
              <w:t xml:space="preserve"> and training</w:t>
            </w:r>
          </w:p>
          <w:p w14:paraId="7D78F8B9" w14:textId="77777777" w:rsidR="007D145E" w:rsidRDefault="00205B9A" w:rsidP="00205B9A">
            <w:pPr>
              <w:spacing w:before="100" w:beforeAutospacing="1" w:after="100" w:afterAutospacing="1" w:line="240" w:lineRule="auto"/>
              <w:ind w:left="-60"/>
              <w:rPr>
                <w:rFonts w:ascii="Arial" w:eastAsia="Times New Roman" w:hAnsi="Arial" w:cs="Arial"/>
                <w:color w:val="333333"/>
                <w:lang w:eastAsia="en-GB"/>
              </w:rPr>
            </w:pPr>
            <w:r w:rsidRPr="0022106C">
              <w:rPr>
                <w:rFonts w:ascii="Arial" w:eastAsia="Times New Roman" w:hAnsi="Arial" w:cs="Arial"/>
                <w:color w:val="333333"/>
                <w:lang w:eastAsia="en-GB"/>
              </w:rPr>
              <w:t xml:space="preserve">Minimum </w:t>
            </w:r>
            <w:r w:rsidR="0022106C" w:rsidRPr="0022106C">
              <w:rPr>
                <w:rFonts w:ascii="Arial" w:eastAsia="Times New Roman" w:hAnsi="Arial" w:cs="Arial"/>
                <w:color w:val="333333"/>
                <w:lang w:eastAsia="en-GB"/>
              </w:rPr>
              <w:t xml:space="preserve">requirement </w:t>
            </w:r>
            <w:r w:rsidR="00483CC6" w:rsidRPr="0022106C">
              <w:rPr>
                <w:rFonts w:ascii="Arial" w:eastAsia="Times New Roman" w:hAnsi="Arial" w:cs="Arial"/>
                <w:color w:val="333333"/>
                <w:lang w:eastAsia="en-GB"/>
              </w:rPr>
              <w:t>A</w:t>
            </w:r>
            <w:r w:rsidRPr="0022106C">
              <w:rPr>
                <w:rFonts w:ascii="Arial" w:eastAsia="Times New Roman" w:hAnsi="Arial" w:cs="Arial"/>
                <w:color w:val="333333"/>
                <w:lang w:eastAsia="en-GB"/>
              </w:rPr>
              <w:t>AT</w:t>
            </w:r>
            <w:r w:rsidR="00D961CC" w:rsidRPr="0022106C">
              <w:rPr>
                <w:rFonts w:ascii="Arial" w:eastAsia="Times New Roman" w:hAnsi="Arial" w:cs="Arial"/>
                <w:color w:val="333333"/>
                <w:lang w:eastAsia="en-GB"/>
              </w:rPr>
              <w:t xml:space="preserve"> </w:t>
            </w:r>
            <w:r w:rsidRPr="0022106C">
              <w:rPr>
                <w:rFonts w:ascii="Arial" w:eastAsia="Times New Roman" w:hAnsi="Arial" w:cs="Arial"/>
                <w:color w:val="333333"/>
                <w:lang w:eastAsia="en-GB"/>
              </w:rPr>
              <w:t>qualified</w:t>
            </w:r>
          </w:p>
          <w:p w14:paraId="6742D822" w14:textId="27BC4A3E" w:rsidR="003618E4" w:rsidRPr="0022106C" w:rsidRDefault="00D961CC" w:rsidP="00205B9A">
            <w:pPr>
              <w:spacing w:before="100" w:beforeAutospacing="1" w:after="100" w:afterAutospacing="1" w:line="240" w:lineRule="auto"/>
              <w:ind w:left="-60"/>
              <w:rPr>
                <w:rFonts w:ascii="Arial" w:hAnsi="Arial" w:cs="Arial"/>
              </w:rPr>
            </w:pPr>
            <w:r w:rsidRPr="0022106C">
              <w:rPr>
                <w:rFonts w:ascii="Arial" w:eastAsia="Times New Roman" w:hAnsi="Arial" w:cs="Arial"/>
                <w:color w:val="333333"/>
                <w:lang w:eastAsia="en-GB"/>
              </w:rPr>
              <w:t>AC</w:t>
            </w:r>
            <w:r w:rsidR="00205B9A" w:rsidRPr="0022106C">
              <w:rPr>
                <w:rFonts w:ascii="Arial" w:eastAsia="Times New Roman" w:hAnsi="Arial" w:cs="Arial"/>
                <w:color w:val="333333"/>
                <w:lang w:eastAsia="en-GB"/>
              </w:rPr>
              <w:t>A, AC</w:t>
            </w:r>
            <w:r w:rsidRPr="0022106C">
              <w:rPr>
                <w:rFonts w:ascii="Arial" w:eastAsia="Times New Roman" w:hAnsi="Arial" w:cs="Arial"/>
                <w:color w:val="333333"/>
                <w:lang w:eastAsia="en-GB"/>
              </w:rPr>
              <w:t>CA</w:t>
            </w:r>
            <w:r w:rsidR="006029AD">
              <w:rPr>
                <w:rFonts w:ascii="Arial" w:eastAsia="Times New Roman" w:hAnsi="Arial" w:cs="Arial"/>
                <w:color w:val="333333"/>
                <w:lang w:eastAsia="en-GB"/>
              </w:rPr>
              <w:t xml:space="preserve">, </w:t>
            </w:r>
            <w:r w:rsidRPr="0022106C">
              <w:rPr>
                <w:rFonts w:ascii="Arial" w:eastAsia="Times New Roman" w:hAnsi="Arial" w:cs="Arial"/>
                <w:color w:val="333333"/>
                <w:lang w:eastAsia="en-GB"/>
              </w:rPr>
              <w:t>CIMA</w:t>
            </w:r>
            <w:r w:rsidR="00205B9A" w:rsidRPr="0022106C">
              <w:rPr>
                <w:rFonts w:ascii="Arial" w:eastAsia="Times New Roman" w:hAnsi="Arial" w:cs="Arial"/>
                <w:color w:val="333333"/>
                <w:lang w:eastAsia="en-GB"/>
              </w:rPr>
              <w:t xml:space="preserve"> </w:t>
            </w:r>
            <w:r w:rsidR="0022106C" w:rsidRPr="0022106C">
              <w:rPr>
                <w:rFonts w:ascii="Arial" w:eastAsia="Times New Roman" w:hAnsi="Arial" w:cs="Arial"/>
                <w:color w:val="333333"/>
              </w:rPr>
              <w:t xml:space="preserve">would be </w:t>
            </w:r>
            <w:r w:rsidR="003618E4" w:rsidRPr="0022106C">
              <w:rPr>
                <w:rFonts w:ascii="Arial" w:hAnsi="Arial" w:cs="Arial"/>
              </w:rPr>
              <w:t>desirable</w:t>
            </w:r>
          </w:p>
          <w:p w14:paraId="2DB3B306" w14:textId="51B1F9F5" w:rsidR="008A4881" w:rsidRPr="0022106C" w:rsidRDefault="00D961CC" w:rsidP="007D145E">
            <w:pPr>
              <w:spacing w:before="100" w:beforeAutospacing="1" w:after="100" w:afterAutospacing="1" w:line="240" w:lineRule="auto"/>
              <w:ind w:left="-60"/>
              <w:rPr>
                <w:rFonts w:ascii="Arial" w:hAnsi="Arial" w:cs="Arial"/>
              </w:rPr>
            </w:pPr>
            <w:r w:rsidRPr="0022106C">
              <w:rPr>
                <w:rFonts w:ascii="Arial" w:eastAsia="Times New Roman" w:hAnsi="Arial" w:cs="Arial"/>
                <w:color w:val="333333"/>
                <w:lang w:eastAsia="en-GB"/>
              </w:rPr>
              <w:lastRenderedPageBreak/>
              <w:t xml:space="preserve">Minimum </w:t>
            </w:r>
            <w:r w:rsidR="00867879">
              <w:rPr>
                <w:rFonts w:ascii="Arial" w:eastAsia="Times New Roman" w:hAnsi="Arial" w:cs="Arial"/>
                <w:color w:val="333333"/>
                <w:lang w:eastAsia="en-GB"/>
              </w:rPr>
              <w:t>5</w:t>
            </w:r>
            <w:r w:rsidRPr="0022106C">
              <w:rPr>
                <w:rFonts w:ascii="Arial" w:eastAsia="Times New Roman" w:hAnsi="Arial" w:cs="Arial"/>
                <w:color w:val="333333"/>
                <w:lang w:eastAsia="en-GB"/>
              </w:rPr>
              <w:t xml:space="preserve"> years’ </w:t>
            </w:r>
            <w:r w:rsidR="00100A9F">
              <w:rPr>
                <w:rFonts w:ascii="Arial" w:eastAsia="Times New Roman" w:hAnsi="Arial" w:cs="Arial"/>
                <w:color w:val="333333"/>
                <w:lang w:eastAsia="en-GB"/>
              </w:rPr>
              <w:t>financial management</w:t>
            </w:r>
            <w:r w:rsidRPr="0022106C">
              <w:rPr>
                <w:rFonts w:ascii="Arial" w:eastAsia="Times New Roman" w:hAnsi="Arial" w:cs="Arial"/>
                <w:color w:val="333333"/>
                <w:lang w:eastAsia="en-GB"/>
              </w:rPr>
              <w:t xml:space="preserve"> </w:t>
            </w:r>
            <w:r w:rsidRPr="000D34DB">
              <w:rPr>
                <w:rFonts w:ascii="Arial" w:eastAsia="Times New Roman" w:hAnsi="Arial" w:cs="Arial"/>
                <w:color w:val="333333"/>
                <w:lang w:eastAsia="en-GB"/>
              </w:rPr>
              <w:t>experience</w:t>
            </w:r>
            <w:r w:rsidR="00A25D96">
              <w:rPr>
                <w:rFonts w:ascii="Arial" w:eastAsia="Times New Roman" w:hAnsi="Arial" w:cs="Arial"/>
                <w:color w:val="333333"/>
                <w:lang w:eastAsia="en-GB"/>
              </w:rPr>
              <w:t>,</w:t>
            </w:r>
            <w:r w:rsidRPr="000D34DB">
              <w:rPr>
                <w:rFonts w:ascii="Arial" w:eastAsia="Times New Roman" w:hAnsi="Arial" w:cs="Arial"/>
                <w:color w:val="333333"/>
                <w:lang w:eastAsia="en-GB"/>
              </w:rPr>
              <w:t xml:space="preserve"> including Payroll</w:t>
            </w:r>
            <w:r w:rsidR="00A25D96">
              <w:rPr>
                <w:rFonts w:ascii="Arial" w:eastAsia="Times New Roman" w:hAnsi="Arial" w:cs="Arial"/>
                <w:color w:val="333333"/>
                <w:lang w:eastAsia="en-GB"/>
              </w:rPr>
              <w:t>,</w:t>
            </w:r>
            <w:r w:rsidR="0022106C" w:rsidRPr="000D34DB">
              <w:rPr>
                <w:rFonts w:ascii="Arial" w:eastAsia="Times New Roman" w:hAnsi="Arial" w:cs="Arial"/>
                <w:color w:val="333333"/>
                <w:lang w:eastAsia="en-GB"/>
              </w:rPr>
              <w:t xml:space="preserve"> in</w:t>
            </w:r>
            <w:r w:rsidR="0022106C" w:rsidRPr="00A25D96">
              <w:rPr>
                <w:rFonts w:ascii="Arial" w:eastAsia="Times New Roman" w:hAnsi="Arial" w:cs="Arial"/>
                <w:color w:val="333333"/>
                <w:lang w:eastAsia="en-GB"/>
              </w:rPr>
              <w:t xml:space="preserve"> the </w:t>
            </w:r>
            <w:r w:rsidR="00867879" w:rsidRPr="00A25D96">
              <w:rPr>
                <w:rFonts w:ascii="Arial" w:eastAsia="Times New Roman" w:hAnsi="Arial" w:cs="Arial"/>
                <w:color w:val="333333"/>
                <w:lang w:eastAsia="en-GB"/>
              </w:rPr>
              <w:t>manufacturing</w:t>
            </w:r>
            <w:r w:rsidR="0022106C" w:rsidRPr="00A25D96">
              <w:rPr>
                <w:rFonts w:ascii="Arial" w:eastAsia="Times New Roman" w:hAnsi="Arial" w:cs="Arial"/>
                <w:color w:val="333333"/>
                <w:lang w:eastAsia="en-GB"/>
              </w:rPr>
              <w:t xml:space="preserve"> sector.</w:t>
            </w:r>
          </w:p>
          <w:p w14:paraId="1F20A7F8" w14:textId="06203CE1" w:rsidR="00E54A11" w:rsidRDefault="0009672C" w:rsidP="00C1656A">
            <w:pPr>
              <w:spacing w:after="0" w:line="240" w:lineRule="auto"/>
              <w:rPr>
                <w:rFonts w:ascii="Arial" w:eastAsia="Times New Roman" w:hAnsi="Arial" w:cs="Arial"/>
                <w:color w:val="333333"/>
                <w:lang w:eastAsia="en-GB"/>
              </w:rPr>
            </w:pPr>
            <w:r>
              <w:rPr>
                <w:rFonts w:ascii="Arial" w:hAnsi="Arial" w:cs="Arial"/>
              </w:rPr>
              <w:t>Experience of the</w:t>
            </w:r>
            <w:r w:rsidR="008A4881" w:rsidRPr="0022106C">
              <w:rPr>
                <w:rFonts w:ascii="Arial" w:hAnsi="Arial" w:cs="Arial"/>
              </w:rPr>
              <w:t xml:space="preserve"> </w:t>
            </w:r>
            <w:r w:rsidR="00E54A11" w:rsidRPr="0022106C">
              <w:rPr>
                <w:rFonts w:ascii="Arial" w:hAnsi="Arial" w:cs="Arial"/>
              </w:rPr>
              <w:t>prepar</w:t>
            </w:r>
            <w:r w:rsidR="007C3A12">
              <w:rPr>
                <w:rFonts w:ascii="Arial" w:hAnsi="Arial" w:cs="Arial"/>
              </w:rPr>
              <w:t>ation</w:t>
            </w:r>
            <w:r w:rsidR="00E54A11" w:rsidRPr="0022106C">
              <w:rPr>
                <w:rFonts w:ascii="Arial" w:hAnsi="Arial" w:cs="Arial"/>
              </w:rPr>
              <w:t xml:space="preserve"> and pr</w:t>
            </w:r>
            <w:r>
              <w:rPr>
                <w:rFonts w:ascii="Arial" w:hAnsi="Arial" w:cs="Arial"/>
              </w:rPr>
              <w:t>esentation of</w:t>
            </w:r>
            <w:r w:rsidR="006C0A3F">
              <w:rPr>
                <w:rFonts w:ascii="Arial" w:hAnsi="Arial" w:cs="Arial"/>
              </w:rPr>
              <w:t xml:space="preserve"> </w:t>
            </w:r>
            <w:r w:rsidR="006C0A3F" w:rsidRPr="0033715A">
              <w:rPr>
                <w:rFonts w:ascii="Arial" w:eastAsia="Times New Roman" w:hAnsi="Arial" w:cs="Arial"/>
                <w:color w:val="333333"/>
                <w:lang w:eastAsia="en-GB"/>
              </w:rPr>
              <w:t>adhoc, monthly and annual financial statements, reports and budgetary forecasts</w:t>
            </w:r>
            <w:r w:rsidR="006C0A3F">
              <w:rPr>
                <w:rFonts w:ascii="Arial" w:eastAsia="Times New Roman" w:hAnsi="Arial" w:cs="Arial"/>
                <w:color w:val="333333"/>
                <w:lang w:eastAsia="en-GB"/>
              </w:rPr>
              <w:t>.</w:t>
            </w:r>
          </w:p>
          <w:p w14:paraId="5E822A20" w14:textId="429704B0" w:rsidR="006C0A3F" w:rsidRDefault="006C0A3F" w:rsidP="00C1656A">
            <w:pPr>
              <w:spacing w:after="0" w:line="240" w:lineRule="auto"/>
              <w:rPr>
                <w:rFonts w:ascii="Arial" w:eastAsia="Times New Roman" w:hAnsi="Arial" w:cs="Arial"/>
                <w:color w:val="333333"/>
                <w:lang w:eastAsia="en-GB"/>
              </w:rPr>
            </w:pPr>
          </w:p>
          <w:p w14:paraId="3A632F77" w14:textId="1ED1DC40" w:rsidR="007D145E" w:rsidRDefault="006C0A3F" w:rsidP="007D145E">
            <w:pPr>
              <w:spacing w:after="0" w:line="240" w:lineRule="auto"/>
              <w:rPr>
                <w:rFonts w:ascii="Arial" w:hAnsi="Arial" w:cs="Arial"/>
              </w:rPr>
            </w:pPr>
            <w:r>
              <w:rPr>
                <w:rFonts w:ascii="Arial" w:eastAsia="Times New Roman" w:hAnsi="Arial" w:cs="Arial"/>
                <w:color w:val="333333"/>
                <w:lang w:eastAsia="en-GB"/>
              </w:rPr>
              <w:t>Experience of working at a senior</w:t>
            </w:r>
            <w:r w:rsidR="007C3A12">
              <w:rPr>
                <w:rFonts w:ascii="Arial" w:eastAsia="Times New Roman" w:hAnsi="Arial" w:cs="Arial"/>
                <w:color w:val="333333"/>
                <w:lang w:eastAsia="en-GB"/>
              </w:rPr>
              <w:t xml:space="preserve"> financial </w:t>
            </w:r>
            <w:r>
              <w:rPr>
                <w:rFonts w:ascii="Arial" w:eastAsia="Times New Roman" w:hAnsi="Arial" w:cs="Arial"/>
                <w:color w:val="333333"/>
                <w:lang w:eastAsia="en-GB"/>
              </w:rPr>
              <w:t xml:space="preserve">level </w:t>
            </w:r>
            <w:r w:rsidR="000E76FA">
              <w:rPr>
                <w:rFonts w:ascii="Arial" w:eastAsia="Times New Roman" w:hAnsi="Arial" w:cs="Arial"/>
                <w:color w:val="333333"/>
                <w:lang w:eastAsia="en-GB"/>
              </w:rPr>
              <w:t xml:space="preserve">and </w:t>
            </w:r>
            <w:r>
              <w:rPr>
                <w:rFonts w:ascii="Arial" w:eastAsia="Times New Roman" w:hAnsi="Arial" w:cs="Arial"/>
                <w:color w:val="333333"/>
                <w:lang w:eastAsia="en-GB"/>
              </w:rPr>
              <w:t>supporting</w:t>
            </w:r>
            <w:r w:rsidR="000E76FA">
              <w:rPr>
                <w:rFonts w:ascii="Arial" w:eastAsia="Times New Roman" w:hAnsi="Arial" w:cs="Arial"/>
                <w:color w:val="333333"/>
                <w:lang w:eastAsia="en-GB"/>
              </w:rPr>
              <w:t xml:space="preserve"> sound financial decision making in line with a company’s </w:t>
            </w:r>
            <w:r w:rsidR="007D145E">
              <w:rPr>
                <w:rFonts w:ascii="Arial" w:eastAsia="Times New Roman" w:hAnsi="Arial" w:cs="Arial"/>
                <w:color w:val="333333"/>
                <w:lang w:eastAsia="en-GB"/>
              </w:rPr>
              <w:t>strategic goals.</w:t>
            </w:r>
            <w:r w:rsidR="007D145E" w:rsidRPr="0022106C">
              <w:rPr>
                <w:rFonts w:ascii="Arial" w:hAnsi="Arial" w:cs="Arial"/>
              </w:rPr>
              <w:t xml:space="preserve"> </w:t>
            </w:r>
          </w:p>
          <w:p w14:paraId="73FB341A" w14:textId="77777777" w:rsidR="00352E26" w:rsidRDefault="00352E26" w:rsidP="007D145E">
            <w:pPr>
              <w:spacing w:after="0" w:line="240" w:lineRule="auto"/>
              <w:rPr>
                <w:rFonts w:ascii="Arial" w:hAnsi="Arial" w:cs="Arial"/>
              </w:rPr>
            </w:pPr>
          </w:p>
          <w:p w14:paraId="4DEDDC88" w14:textId="2D213047" w:rsidR="007D145E" w:rsidRDefault="007D145E" w:rsidP="007D145E">
            <w:pPr>
              <w:spacing w:after="0" w:line="240" w:lineRule="auto"/>
              <w:rPr>
                <w:rFonts w:ascii="Arial" w:hAnsi="Arial" w:cs="Arial"/>
              </w:rPr>
            </w:pPr>
            <w:r w:rsidRPr="0022106C">
              <w:rPr>
                <w:rFonts w:ascii="Arial" w:hAnsi="Arial" w:cs="Arial"/>
              </w:rPr>
              <w:t>Experience of financial management and accounting software package; sage and excel (MRP would be desirable)</w:t>
            </w:r>
            <w:r w:rsidR="002752FB">
              <w:rPr>
                <w:rFonts w:ascii="Arial" w:hAnsi="Arial" w:cs="Arial"/>
              </w:rPr>
              <w:t>.</w:t>
            </w:r>
          </w:p>
          <w:p w14:paraId="000DC6D6" w14:textId="2B91B71E" w:rsidR="00593485" w:rsidRDefault="00593485" w:rsidP="007D145E">
            <w:pPr>
              <w:spacing w:after="0" w:line="240" w:lineRule="auto"/>
              <w:rPr>
                <w:rFonts w:ascii="Arial" w:hAnsi="Arial" w:cs="Arial"/>
              </w:rPr>
            </w:pPr>
          </w:p>
          <w:p w14:paraId="102AB64C" w14:textId="4500C206" w:rsidR="00593485" w:rsidRDefault="00593485" w:rsidP="007D145E">
            <w:pPr>
              <w:spacing w:after="0" w:line="240" w:lineRule="auto"/>
              <w:rPr>
                <w:rFonts w:ascii="Arial" w:hAnsi="Arial" w:cs="Arial"/>
              </w:rPr>
            </w:pPr>
            <w:r>
              <w:rPr>
                <w:rFonts w:ascii="Arial" w:hAnsi="Arial" w:cs="Arial"/>
              </w:rPr>
              <w:t xml:space="preserve">Experience </w:t>
            </w:r>
            <w:r w:rsidR="00A06E54">
              <w:rPr>
                <w:rFonts w:ascii="Arial" w:hAnsi="Arial" w:cs="Arial"/>
              </w:rPr>
              <w:t>and understanding of the differ</w:t>
            </w:r>
            <w:r w:rsidR="00DE6DED">
              <w:rPr>
                <w:rFonts w:ascii="Arial" w:hAnsi="Arial" w:cs="Arial"/>
              </w:rPr>
              <w:t>ing</w:t>
            </w:r>
            <w:r w:rsidR="00A06E54">
              <w:rPr>
                <w:rFonts w:ascii="Arial" w:hAnsi="Arial" w:cs="Arial"/>
              </w:rPr>
              <w:t xml:space="preserve"> business models which apply </w:t>
            </w:r>
            <w:r w:rsidR="00DD527F">
              <w:rPr>
                <w:rFonts w:ascii="Arial" w:hAnsi="Arial" w:cs="Arial"/>
              </w:rPr>
              <w:t>in manufacturing</w:t>
            </w:r>
            <w:r w:rsidR="004E38EC">
              <w:rPr>
                <w:rFonts w:ascii="Arial" w:hAnsi="Arial" w:cs="Arial"/>
              </w:rPr>
              <w:t>, i.e. design, production, tooling, R&amp;D</w:t>
            </w:r>
            <w:r w:rsidR="00DE6DED">
              <w:rPr>
                <w:rFonts w:ascii="Arial" w:hAnsi="Arial" w:cs="Arial"/>
              </w:rPr>
              <w:t>, supply.</w:t>
            </w:r>
          </w:p>
          <w:p w14:paraId="492038AB" w14:textId="742AE5D0" w:rsidR="00857D86" w:rsidRDefault="00857D86" w:rsidP="007D145E">
            <w:pPr>
              <w:spacing w:after="0" w:line="240" w:lineRule="auto"/>
              <w:rPr>
                <w:rFonts w:ascii="Arial" w:hAnsi="Arial" w:cs="Arial"/>
              </w:rPr>
            </w:pPr>
          </w:p>
          <w:p w14:paraId="43E3A21F" w14:textId="77777777" w:rsidR="00857D86" w:rsidRPr="000B31E8" w:rsidRDefault="00857D86" w:rsidP="00857D86">
            <w:pPr>
              <w:spacing w:after="0" w:line="240" w:lineRule="auto"/>
              <w:rPr>
                <w:rFonts w:ascii="Arial" w:hAnsi="Arial" w:cs="Arial"/>
              </w:rPr>
            </w:pPr>
            <w:r w:rsidRPr="000B31E8">
              <w:rPr>
                <w:rFonts w:ascii="Arial" w:hAnsi="Arial" w:cs="Arial"/>
              </w:rPr>
              <w:t xml:space="preserve">From a commercial perspective, understand </w:t>
            </w:r>
            <w:r>
              <w:rPr>
                <w:rFonts w:ascii="Arial" w:hAnsi="Arial" w:cs="Arial"/>
              </w:rPr>
              <w:t xml:space="preserve">(identify risk factors / offer solutions) </w:t>
            </w:r>
            <w:r w:rsidRPr="000B31E8">
              <w:rPr>
                <w:rFonts w:ascii="Arial" w:hAnsi="Arial" w:cs="Arial"/>
              </w:rPr>
              <w:t>and be able to work and support decision making in line with the company’s attitude to acceptable risk.</w:t>
            </w:r>
          </w:p>
          <w:p w14:paraId="29EE3B4A" w14:textId="33654666" w:rsidR="00771A86" w:rsidRDefault="00771A86" w:rsidP="007D145E">
            <w:pPr>
              <w:spacing w:after="0" w:line="240" w:lineRule="auto"/>
              <w:rPr>
                <w:rFonts w:ascii="Arial" w:hAnsi="Arial" w:cs="Arial"/>
              </w:rPr>
            </w:pPr>
          </w:p>
          <w:p w14:paraId="64B31AEC" w14:textId="4639266E" w:rsidR="00E54A11" w:rsidRDefault="00E54A11" w:rsidP="00C1656A">
            <w:pPr>
              <w:spacing w:after="0" w:line="240" w:lineRule="auto"/>
              <w:rPr>
                <w:rFonts w:ascii="Arial" w:hAnsi="Arial" w:cs="Arial"/>
                <w:b/>
              </w:rPr>
            </w:pPr>
            <w:r w:rsidRPr="0022106C">
              <w:rPr>
                <w:rFonts w:ascii="Arial" w:hAnsi="Arial" w:cs="Arial"/>
                <w:b/>
              </w:rPr>
              <w:t xml:space="preserve">Personal qualities </w:t>
            </w:r>
          </w:p>
          <w:p w14:paraId="1984357C" w14:textId="77777777" w:rsidR="007F4FF8" w:rsidRPr="0022106C" w:rsidRDefault="007F4FF8" w:rsidP="00C1656A">
            <w:pPr>
              <w:spacing w:after="0" w:line="240" w:lineRule="auto"/>
              <w:rPr>
                <w:rFonts w:ascii="Arial" w:hAnsi="Arial" w:cs="Arial"/>
                <w:b/>
              </w:rPr>
            </w:pPr>
          </w:p>
          <w:p w14:paraId="726C77B4" w14:textId="6BF2DCCB" w:rsidR="007F4FF8" w:rsidRDefault="00AD6837" w:rsidP="007F4FF8">
            <w:pPr>
              <w:spacing w:after="0" w:line="240" w:lineRule="auto"/>
              <w:rPr>
                <w:rFonts w:ascii="Arial" w:hAnsi="Arial" w:cs="Arial"/>
              </w:rPr>
            </w:pPr>
            <w:r w:rsidRPr="00D83684">
              <w:rPr>
                <w:rFonts w:ascii="Arial" w:hAnsi="Arial" w:cs="Arial"/>
              </w:rPr>
              <w:t xml:space="preserve">Have a real sense of pride in their work </w:t>
            </w:r>
            <w:r>
              <w:rPr>
                <w:rFonts w:ascii="Arial" w:hAnsi="Arial" w:cs="Arial"/>
              </w:rPr>
              <w:t>with the a</w:t>
            </w:r>
            <w:r w:rsidR="007F4FF8">
              <w:rPr>
                <w:rFonts w:ascii="Arial" w:hAnsi="Arial" w:cs="Arial"/>
              </w:rPr>
              <w:t xml:space="preserve">bility to </w:t>
            </w:r>
            <w:r w:rsidR="00871716">
              <w:rPr>
                <w:rFonts w:ascii="Arial" w:hAnsi="Arial" w:cs="Arial"/>
              </w:rPr>
              <w:t>art</w:t>
            </w:r>
            <w:r w:rsidR="00A71DCF">
              <w:rPr>
                <w:rFonts w:ascii="Arial" w:hAnsi="Arial" w:cs="Arial"/>
              </w:rPr>
              <w:t xml:space="preserve">iculate </w:t>
            </w:r>
            <w:r w:rsidR="007F4FF8">
              <w:rPr>
                <w:rFonts w:ascii="Arial" w:hAnsi="Arial" w:cs="Arial"/>
              </w:rPr>
              <w:t>and be a champion for the company’s values, mission statement and commercial strategy.</w:t>
            </w:r>
          </w:p>
          <w:p w14:paraId="5F0D49DC" w14:textId="1BD76F57" w:rsidR="00232B11" w:rsidRDefault="00232B11" w:rsidP="007F4FF8">
            <w:pPr>
              <w:spacing w:after="0" w:line="240" w:lineRule="auto"/>
              <w:rPr>
                <w:rFonts w:ascii="Arial" w:hAnsi="Arial" w:cs="Arial"/>
              </w:rPr>
            </w:pPr>
          </w:p>
          <w:p w14:paraId="5EAA414E" w14:textId="7B8C9027" w:rsidR="00000E41" w:rsidRDefault="00232B11" w:rsidP="00857D86">
            <w:pPr>
              <w:spacing w:after="0" w:line="240" w:lineRule="auto"/>
              <w:rPr>
                <w:rFonts w:ascii="Arial" w:hAnsi="Arial" w:cs="Arial"/>
              </w:rPr>
            </w:pPr>
            <w:r>
              <w:rPr>
                <w:rFonts w:ascii="Arial" w:hAnsi="Arial" w:cs="Arial"/>
              </w:rPr>
              <w:t xml:space="preserve">An inquisitive and curious approach to understanding all the commercial and financial implications of business and operational decisions. </w:t>
            </w:r>
          </w:p>
          <w:p w14:paraId="5A832991" w14:textId="77777777" w:rsidR="00857D86" w:rsidRPr="00857D86" w:rsidRDefault="00857D86" w:rsidP="00857D86">
            <w:pPr>
              <w:spacing w:after="0" w:line="240" w:lineRule="auto"/>
              <w:rPr>
                <w:rFonts w:ascii="Arial" w:hAnsi="Arial" w:cs="Arial"/>
              </w:rPr>
            </w:pPr>
          </w:p>
          <w:p w14:paraId="5AFCB680" w14:textId="06FD2F76" w:rsidR="004A30A2" w:rsidRDefault="00254415" w:rsidP="00C1656A">
            <w:pPr>
              <w:spacing w:after="0" w:line="240" w:lineRule="auto"/>
              <w:rPr>
                <w:rFonts w:ascii="Arial" w:hAnsi="Arial" w:cs="Arial"/>
              </w:rPr>
            </w:pPr>
            <w:r>
              <w:rPr>
                <w:rFonts w:ascii="Arial" w:hAnsi="Arial" w:cs="Arial"/>
              </w:rPr>
              <w:t>Good</w:t>
            </w:r>
            <w:r w:rsidR="00D83684" w:rsidRPr="0022106C">
              <w:rPr>
                <w:rFonts w:ascii="Arial" w:hAnsi="Arial" w:cs="Arial"/>
              </w:rPr>
              <w:t xml:space="preserve"> </w:t>
            </w:r>
            <w:r w:rsidR="009D4A3A">
              <w:rPr>
                <w:rFonts w:ascii="Arial" w:hAnsi="Arial" w:cs="Arial"/>
              </w:rPr>
              <w:t xml:space="preserve">professional </w:t>
            </w:r>
            <w:r w:rsidR="00D83684" w:rsidRPr="0022106C">
              <w:rPr>
                <w:rFonts w:ascii="Arial" w:hAnsi="Arial" w:cs="Arial"/>
              </w:rPr>
              <w:t>communication</w:t>
            </w:r>
            <w:r w:rsidR="00E54A11" w:rsidRPr="0022106C">
              <w:rPr>
                <w:rFonts w:ascii="Arial" w:hAnsi="Arial" w:cs="Arial"/>
              </w:rPr>
              <w:t xml:space="preserve"> </w:t>
            </w:r>
            <w:r w:rsidR="00D83684" w:rsidRPr="0022106C">
              <w:rPr>
                <w:rFonts w:ascii="Arial" w:hAnsi="Arial" w:cs="Arial"/>
              </w:rPr>
              <w:t>skills; verbal</w:t>
            </w:r>
            <w:r w:rsidR="00805102">
              <w:rPr>
                <w:rFonts w:ascii="Arial" w:hAnsi="Arial" w:cs="Arial"/>
              </w:rPr>
              <w:t xml:space="preserve">, </w:t>
            </w:r>
            <w:r w:rsidR="00DD2962">
              <w:rPr>
                <w:rFonts w:ascii="Arial" w:hAnsi="Arial" w:cs="Arial"/>
              </w:rPr>
              <w:t xml:space="preserve">numerical, </w:t>
            </w:r>
            <w:r w:rsidR="00E54A11" w:rsidRPr="0022106C">
              <w:rPr>
                <w:rFonts w:ascii="Arial" w:hAnsi="Arial" w:cs="Arial"/>
              </w:rPr>
              <w:t>written</w:t>
            </w:r>
            <w:r w:rsidR="00805102">
              <w:rPr>
                <w:rFonts w:ascii="Arial" w:hAnsi="Arial" w:cs="Arial"/>
              </w:rPr>
              <w:t xml:space="preserve"> and</w:t>
            </w:r>
            <w:r w:rsidR="004A30A2">
              <w:rPr>
                <w:rFonts w:ascii="Arial" w:hAnsi="Arial" w:cs="Arial"/>
              </w:rPr>
              <w:t xml:space="preserve"> electronic</w:t>
            </w:r>
            <w:r w:rsidR="0098002C">
              <w:rPr>
                <w:rFonts w:ascii="Arial" w:hAnsi="Arial" w:cs="Arial"/>
              </w:rPr>
              <w:t xml:space="preserve"> </w:t>
            </w:r>
            <w:r w:rsidR="0098002C" w:rsidRPr="0022106C">
              <w:rPr>
                <w:rFonts w:ascii="Arial" w:hAnsi="Arial" w:cs="Arial"/>
              </w:rPr>
              <w:t>to financial and non-financial employees</w:t>
            </w:r>
            <w:r w:rsidR="0098002C">
              <w:rPr>
                <w:rFonts w:ascii="Arial" w:hAnsi="Arial" w:cs="Arial"/>
              </w:rPr>
              <w:t xml:space="preserve"> and stakeholder.</w:t>
            </w:r>
          </w:p>
          <w:p w14:paraId="4238F730" w14:textId="1E6FC12F" w:rsidR="00B9136C" w:rsidRDefault="00B9136C" w:rsidP="00C1656A">
            <w:pPr>
              <w:spacing w:after="0" w:line="240" w:lineRule="auto"/>
              <w:rPr>
                <w:rFonts w:ascii="Arial" w:hAnsi="Arial" w:cs="Arial"/>
              </w:rPr>
            </w:pPr>
          </w:p>
          <w:p w14:paraId="1CE79F4D" w14:textId="4A737D3C" w:rsidR="009A4EB2" w:rsidRPr="0022106C" w:rsidRDefault="00EB270D" w:rsidP="00C1656A">
            <w:pPr>
              <w:spacing w:after="0" w:line="240" w:lineRule="auto"/>
              <w:rPr>
                <w:rFonts w:ascii="Arial" w:hAnsi="Arial" w:cs="Arial"/>
              </w:rPr>
            </w:pPr>
            <w:r>
              <w:rPr>
                <w:rFonts w:ascii="Arial" w:hAnsi="Arial" w:cs="Arial"/>
              </w:rPr>
              <w:t xml:space="preserve">Manufacturing and </w:t>
            </w:r>
            <w:r w:rsidR="009974C5">
              <w:rPr>
                <w:rFonts w:ascii="Arial" w:hAnsi="Arial" w:cs="Arial"/>
              </w:rPr>
              <w:t>c</w:t>
            </w:r>
            <w:r w:rsidR="009A4EB2">
              <w:rPr>
                <w:rFonts w:ascii="Arial" w:hAnsi="Arial" w:cs="Arial"/>
              </w:rPr>
              <w:t>ommercial awareness</w:t>
            </w:r>
            <w:r w:rsidR="0098002C">
              <w:rPr>
                <w:rFonts w:ascii="Arial" w:hAnsi="Arial" w:cs="Arial"/>
              </w:rPr>
              <w:t xml:space="preserve"> and acumen</w:t>
            </w:r>
            <w:r w:rsidR="008F7AD7">
              <w:rPr>
                <w:rFonts w:ascii="Arial" w:hAnsi="Arial" w:cs="Arial"/>
              </w:rPr>
              <w:t>, with an understanding of processes and related costs.</w:t>
            </w:r>
          </w:p>
          <w:p w14:paraId="3CCC7923" w14:textId="77777777" w:rsidR="00D83684" w:rsidRPr="0022106C" w:rsidRDefault="00D83684" w:rsidP="00C1656A">
            <w:pPr>
              <w:spacing w:after="0" w:line="240" w:lineRule="auto"/>
              <w:rPr>
                <w:rFonts w:ascii="Arial" w:hAnsi="Arial" w:cs="Arial"/>
              </w:rPr>
            </w:pPr>
          </w:p>
          <w:p w14:paraId="532DE1C1" w14:textId="633D8DF6" w:rsidR="00D83684" w:rsidRPr="00D83684" w:rsidRDefault="008A79FA" w:rsidP="00A71DCF">
            <w:pPr>
              <w:spacing w:line="240" w:lineRule="auto"/>
              <w:contextualSpacing/>
              <w:rPr>
                <w:rFonts w:ascii="Arial" w:hAnsi="Arial" w:cs="Arial"/>
              </w:rPr>
            </w:pPr>
            <w:r w:rsidRPr="0022106C">
              <w:rPr>
                <w:rFonts w:ascii="Arial" w:hAnsi="Arial" w:cs="Arial"/>
              </w:rPr>
              <w:t>The ability to work c</w:t>
            </w:r>
            <w:r w:rsidR="00D83684" w:rsidRPr="0022106C">
              <w:rPr>
                <w:rFonts w:ascii="Arial" w:hAnsi="Arial" w:cs="Arial"/>
              </w:rPr>
              <w:t>onfidential</w:t>
            </w:r>
            <w:r w:rsidRPr="0022106C">
              <w:rPr>
                <w:rFonts w:ascii="Arial" w:hAnsi="Arial" w:cs="Arial"/>
              </w:rPr>
              <w:t>ly</w:t>
            </w:r>
            <w:r w:rsidRPr="00B27CCF">
              <w:rPr>
                <w:rFonts w:ascii="Arial" w:hAnsi="Arial" w:cs="Arial"/>
              </w:rPr>
              <w:t xml:space="preserve"> with sensitive financial information.</w:t>
            </w:r>
            <w:r w:rsidR="00D83684" w:rsidRPr="00D83684">
              <w:rPr>
                <w:rFonts w:ascii="Arial" w:hAnsi="Arial" w:cs="Arial"/>
              </w:rPr>
              <w:t xml:space="preserve"> </w:t>
            </w:r>
          </w:p>
          <w:p w14:paraId="56FB030B" w14:textId="77777777" w:rsidR="00E54A11" w:rsidRPr="00B27CCF" w:rsidRDefault="00E54A11" w:rsidP="00C1656A">
            <w:pPr>
              <w:spacing w:after="0" w:line="240" w:lineRule="auto"/>
              <w:rPr>
                <w:rFonts w:ascii="Arial" w:hAnsi="Arial" w:cs="Arial"/>
              </w:rPr>
            </w:pPr>
          </w:p>
          <w:p w14:paraId="7F161971" w14:textId="30326F61" w:rsidR="00E54A11" w:rsidRPr="00B27CCF" w:rsidRDefault="008A79FA" w:rsidP="00C1656A">
            <w:pPr>
              <w:spacing w:after="0" w:line="240" w:lineRule="auto"/>
              <w:rPr>
                <w:rFonts w:ascii="Arial" w:hAnsi="Arial" w:cs="Arial"/>
              </w:rPr>
            </w:pPr>
            <w:r w:rsidRPr="00B27CCF">
              <w:rPr>
                <w:rFonts w:ascii="Arial" w:hAnsi="Arial" w:cs="Arial"/>
              </w:rPr>
              <w:lastRenderedPageBreak/>
              <w:t xml:space="preserve">Confident </w:t>
            </w:r>
            <w:r w:rsidR="00CE352A">
              <w:rPr>
                <w:rFonts w:ascii="Arial" w:hAnsi="Arial" w:cs="Arial"/>
              </w:rPr>
              <w:t xml:space="preserve">leadership </w:t>
            </w:r>
            <w:r w:rsidRPr="00B27CCF">
              <w:rPr>
                <w:rFonts w:ascii="Arial" w:hAnsi="Arial" w:cs="Arial"/>
              </w:rPr>
              <w:t xml:space="preserve">with the ability to </w:t>
            </w:r>
            <w:r w:rsidR="009D3DA2">
              <w:rPr>
                <w:rFonts w:ascii="Arial" w:hAnsi="Arial" w:cs="Arial"/>
              </w:rPr>
              <w:t xml:space="preserve">take the initiative where needed, </w:t>
            </w:r>
            <w:r w:rsidRPr="00B27CCF">
              <w:rPr>
                <w:rFonts w:ascii="Arial" w:hAnsi="Arial" w:cs="Arial"/>
              </w:rPr>
              <w:t xml:space="preserve">challenge and </w:t>
            </w:r>
            <w:r w:rsidR="00E54A11" w:rsidRPr="00B27CCF">
              <w:rPr>
                <w:rFonts w:ascii="Arial" w:hAnsi="Arial" w:cs="Arial"/>
              </w:rPr>
              <w:t>raise issues</w:t>
            </w:r>
            <w:r w:rsidR="00A71DCF">
              <w:rPr>
                <w:rFonts w:ascii="Arial" w:hAnsi="Arial" w:cs="Arial"/>
              </w:rPr>
              <w:t xml:space="preserve"> or opportunities</w:t>
            </w:r>
            <w:r w:rsidR="00E54A11" w:rsidRPr="00B27CCF">
              <w:rPr>
                <w:rFonts w:ascii="Arial" w:hAnsi="Arial" w:cs="Arial"/>
              </w:rPr>
              <w:t xml:space="preserve"> when they occur or are identified.</w:t>
            </w:r>
          </w:p>
          <w:p w14:paraId="0DDB0994" w14:textId="77777777" w:rsidR="00E54A11" w:rsidRPr="00B27CCF" w:rsidRDefault="00E54A11" w:rsidP="00C1656A">
            <w:pPr>
              <w:spacing w:after="0" w:line="240" w:lineRule="auto"/>
              <w:rPr>
                <w:rFonts w:ascii="Arial" w:hAnsi="Arial" w:cs="Arial"/>
              </w:rPr>
            </w:pPr>
          </w:p>
          <w:p w14:paraId="7906FF10" w14:textId="77777777" w:rsidR="00D83684" w:rsidRPr="00D83684" w:rsidRDefault="00D83684" w:rsidP="00D83684">
            <w:pPr>
              <w:spacing w:after="0" w:line="240" w:lineRule="auto"/>
              <w:rPr>
                <w:rFonts w:ascii="Arial" w:hAnsi="Arial" w:cs="Arial"/>
              </w:rPr>
            </w:pPr>
            <w:r w:rsidRPr="00D83684">
              <w:rPr>
                <w:rFonts w:ascii="Arial" w:hAnsi="Arial" w:cs="Arial"/>
              </w:rPr>
              <w:t>A strong team work ethic with the ability to work on ones owns initiative as required.</w:t>
            </w:r>
          </w:p>
          <w:p w14:paraId="1C73F370" w14:textId="77777777" w:rsidR="00D83684" w:rsidRPr="00D83684" w:rsidRDefault="00D83684" w:rsidP="00D83684">
            <w:pPr>
              <w:spacing w:after="0" w:line="240" w:lineRule="auto"/>
              <w:rPr>
                <w:rFonts w:ascii="Arial" w:hAnsi="Arial" w:cs="Arial"/>
              </w:rPr>
            </w:pPr>
          </w:p>
          <w:p w14:paraId="2DAF5D09" w14:textId="0B941999" w:rsidR="00D83684" w:rsidRPr="00D83684" w:rsidRDefault="00DC494A" w:rsidP="00D83684">
            <w:pPr>
              <w:spacing w:after="0" w:line="240" w:lineRule="auto"/>
              <w:rPr>
                <w:rFonts w:ascii="Arial" w:hAnsi="Arial" w:cs="Arial"/>
              </w:rPr>
            </w:pPr>
            <w:r>
              <w:rPr>
                <w:rFonts w:ascii="Arial" w:hAnsi="Arial" w:cs="Arial"/>
              </w:rPr>
              <w:t xml:space="preserve">Pays </w:t>
            </w:r>
            <w:r w:rsidR="00AB1D87">
              <w:rPr>
                <w:rFonts w:ascii="Arial" w:hAnsi="Arial" w:cs="Arial"/>
              </w:rPr>
              <w:t xml:space="preserve">high </w:t>
            </w:r>
            <w:r w:rsidR="00327CA1">
              <w:rPr>
                <w:rFonts w:ascii="Arial" w:hAnsi="Arial" w:cs="Arial"/>
              </w:rPr>
              <w:t xml:space="preserve">attention to </w:t>
            </w:r>
            <w:r w:rsidR="004043E8">
              <w:rPr>
                <w:rFonts w:ascii="Arial" w:hAnsi="Arial" w:cs="Arial"/>
              </w:rPr>
              <w:t>analytical and numerical detail and accuracy.</w:t>
            </w:r>
          </w:p>
          <w:p w14:paraId="3B90F717" w14:textId="77777777" w:rsidR="00D83684" w:rsidRPr="00D83684" w:rsidRDefault="00D83684" w:rsidP="00D83684">
            <w:pPr>
              <w:spacing w:after="0" w:line="240" w:lineRule="auto"/>
              <w:rPr>
                <w:rFonts w:ascii="Arial" w:hAnsi="Arial" w:cs="Arial"/>
              </w:rPr>
            </w:pPr>
          </w:p>
          <w:p w14:paraId="5005AAD3" w14:textId="11DFD9CF" w:rsidR="00AD6837" w:rsidRDefault="00D83684" w:rsidP="00D83684">
            <w:pPr>
              <w:spacing w:after="0" w:line="240" w:lineRule="auto"/>
              <w:rPr>
                <w:rFonts w:ascii="Arial" w:hAnsi="Arial" w:cs="Arial"/>
              </w:rPr>
            </w:pPr>
            <w:r w:rsidRPr="00D83684">
              <w:rPr>
                <w:rFonts w:ascii="Arial" w:hAnsi="Arial" w:cs="Arial"/>
              </w:rPr>
              <w:t>Strong organisational and time management skills</w:t>
            </w:r>
            <w:r w:rsidR="00E30D82">
              <w:rPr>
                <w:rFonts w:ascii="Arial" w:hAnsi="Arial" w:cs="Arial"/>
              </w:rPr>
              <w:t>, with the</w:t>
            </w:r>
            <w:r w:rsidRPr="00B27CCF">
              <w:rPr>
                <w:rFonts w:ascii="Arial" w:hAnsi="Arial" w:cs="Arial"/>
              </w:rPr>
              <w:t xml:space="preserve"> ability to priorities workloads and manage multiple </w:t>
            </w:r>
            <w:r w:rsidR="00E30D82">
              <w:rPr>
                <w:rFonts w:ascii="Arial" w:hAnsi="Arial" w:cs="Arial"/>
              </w:rPr>
              <w:t>activities</w:t>
            </w:r>
            <w:r w:rsidRPr="00B27CCF">
              <w:rPr>
                <w:rFonts w:ascii="Arial" w:hAnsi="Arial" w:cs="Arial"/>
              </w:rPr>
              <w:t xml:space="preserve"> when needed.</w:t>
            </w:r>
          </w:p>
          <w:p w14:paraId="0C8907EA" w14:textId="77777777" w:rsidR="00D83684" w:rsidRPr="00D83684" w:rsidRDefault="00D83684" w:rsidP="00D83684">
            <w:pPr>
              <w:spacing w:after="0" w:line="240" w:lineRule="auto"/>
              <w:rPr>
                <w:rFonts w:ascii="Arial" w:hAnsi="Arial" w:cs="Arial"/>
              </w:rPr>
            </w:pPr>
          </w:p>
          <w:p w14:paraId="465890FC" w14:textId="2E558B07" w:rsidR="00AD6837" w:rsidRPr="00D83684" w:rsidRDefault="00D83684" w:rsidP="00AD6837">
            <w:pPr>
              <w:spacing w:after="0" w:line="240" w:lineRule="auto"/>
              <w:rPr>
                <w:rFonts w:ascii="Arial" w:hAnsi="Arial" w:cs="Arial"/>
              </w:rPr>
            </w:pPr>
            <w:r w:rsidRPr="00D83684">
              <w:rPr>
                <w:rFonts w:ascii="Arial" w:hAnsi="Arial" w:cs="Arial"/>
              </w:rPr>
              <w:t>A proactive sense of urgency</w:t>
            </w:r>
            <w:r w:rsidR="009D3DA2">
              <w:rPr>
                <w:rFonts w:ascii="Arial" w:hAnsi="Arial" w:cs="Arial"/>
              </w:rPr>
              <w:t>, persistent</w:t>
            </w:r>
            <w:r w:rsidRPr="00D83684">
              <w:rPr>
                <w:rFonts w:ascii="Arial" w:hAnsi="Arial" w:cs="Arial"/>
              </w:rPr>
              <w:t xml:space="preserve"> </w:t>
            </w:r>
            <w:r w:rsidR="008A79FA" w:rsidRPr="00B27CCF">
              <w:rPr>
                <w:rFonts w:ascii="Arial" w:hAnsi="Arial" w:cs="Arial"/>
              </w:rPr>
              <w:t>self-motivation</w:t>
            </w:r>
            <w:r w:rsidRPr="00D83684">
              <w:rPr>
                <w:rFonts w:ascii="Arial" w:hAnsi="Arial" w:cs="Arial"/>
              </w:rPr>
              <w:t xml:space="preserve"> </w:t>
            </w:r>
            <w:r w:rsidR="00AD6837" w:rsidRPr="00D83684">
              <w:rPr>
                <w:rFonts w:ascii="Arial" w:hAnsi="Arial" w:cs="Arial"/>
              </w:rPr>
              <w:t>with a strong focus on completion of tasks</w:t>
            </w:r>
          </w:p>
          <w:p w14:paraId="795C632F" w14:textId="6855EC3F" w:rsidR="00232B11" w:rsidRDefault="00232B11" w:rsidP="00D83684">
            <w:pPr>
              <w:spacing w:after="0" w:line="240" w:lineRule="auto"/>
              <w:rPr>
                <w:rFonts w:ascii="Arial" w:hAnsi="Arial" w:cs="Arial"/>
              </w:rPr>
            </w:pPr>
          </w:p>
          <w:p w14:paraId="43551590" w14:textId="3270DD2F" w:rsidR="00232B11" w:rsidRDefault="004A4535" w:rsidP="00D83684">
            <w:pPr>
              <w:spacing w:after="0" w:line="240" w:lineRule="auto"/>
              <w:rPr>
                <w:rFonts w:ascii="Arial" w:hAnsi="Arial" w:cs="Arial"/>
              </w:rPr>
            </w:pPr>
            <w:r>
              <w:rPr>
                <w:rFonts w:ascii="Arial" w:hAnsi="Arial" w:cs="Arial"/>
              </w:rPr>
              <w:t>Focused on the goal, a</w:t>
            </w:r>
            <w:r w:rsidR="00232B11">
              <w:rPr>
                <w:rFonts w:ascii="Arial" w:hAnsi="Arial" w:cs="Arial"/>
              </w:rPr>
              <w:t xml:space="preserve"> completer finisher, who </w:t>
            </w:r>
            <w:r w:rsidR="00CD2D69">
              <w:rPr>
                <w:rFonts w:ascii="Arial" w:hAnsi="Arial" w:cs="Arial"/>
              </w:rPr>
              <w:t>scrutinises</w:t>
            </w:r>
            <w:r>
              <w:rPr>
                <w:rFonts w:ascii="Arial" w:hAnsi="Arial" w:cs="Arial"/>
              </w:rPr>
              <w:t xml:space="preserve"> for errors, and painstakingly ensures work is to the highest standards.</w:t>
            </w:r>
          </w:p>
          <w:p w14:paraId="393DA669" w14:textId="0D25ED81" w:rsidR="004A4535" w:rsidRDefault="004A4535" w:rsidP="00D83684">
            <w:pPr>
              <w:spacing w:after="0" w:line="240" w:lineRule="auto"/>
              <w:rPr>
                <w:rFonts w:ascii="Arial" w:hAnsi="Arial" w:cs="Arial"/>
                <w:highlight w:val="yellow"/>
              </w:rPr>
            </w:pPr>
          </w:p>
          <w:p w14:paraId="0D975947" w14:textId="77777777" w:rsidR="004A4535" w:rsidRPr="003164A7" w:rsidRDefault="004A4535" w:rsidP="00D83684">
            <w:pPr>
              <w:spacing w:after="0" w:line="240" w:lineRule="auto"/>
              <w:rPr>
                <w:rFonts w:ascii="Arial" w:hAnsi="Arial" w:cs="Arial"/>
                <w:highlight w:val="yellow"/>
              </w:rPr>
            </w:pPr>
          </w:p>
          <w:p w14:paraId="270B1A41" w14:textId="77777777" w:rsidR="00E54A11" w:rsidRPr="00B27CCF" w:rsidRDefault="00E54A11" w:rsidP="00C1656A">
            <w:pPr>
              <w:spacing w:after="0" w:line="240" w:lineRule="auto"/>
              <w:rPr>
                <w:rFonts w:ascii="Arial" w:hAnsi="Arial" w:cs="Arial"/>
              </w:rPr>
            </w:pPr>
          </w:p>
          <w:p w14:paraId="6FFAFEE3" w14:textId="77777777" w:rsidR="00E54A11" w:rsidRPr="00B27CCF" w:rsidRDefault="00E54A11" w:rsidP="00C1656A">
            <w:pPr>
              <w:spacing w:after="0" w:line="240" w:lineRule="auto"/>
              <w:rPr>
                <w:rFonts w:ascii="Arial" w:hAnsi="Arial" w:cs="Arial"/>
              </w:rPr>
            </w:pPr>
          </w:p>
          <w:p w14:paraId="7376A40B" w14:textId="77777777" w:rsidR="00E54A11" w:rsidRPr="00B27CCF" w:rsidRDefault="00E54A11" w:rsidP="00C1656A">
            <w:pPr>
              <w:spacing w:after="0" w:line="240" w:lineRule="auto"/>
              <w:rPr>
                <w:rFonts w:ascii="Arial" w:hAnsi="Arial" w:cs="Arial"/>
              </w:rPr>
            </w:pPr>
          </w:p>
          <w:p w14:paraId="2980358E" w14:textId="77777777" w:rsidR="00E54A11" w:rsidRPr="00B27CCF" w:rsidRDefault="00E54A11" w:rsidP="00C1656A">
            <w:pPr>
              <w:spacing w:after="0" w:line="240" w:lineRule="auto"/>
              <w:rPr>
                <w:rFonts w:ascii="Arial" w:hAnsi="Arial" w:cs="Arial"/>
              </w:rPr>
            </w:pPr>
          </w:p>
          <w:p w14:paraId="3693504B" w14:textId="77777777" w:rsidR="00E54A11" w:rsidRPr="00B27CCF" w:rsidRDefault="00E54A11" w:rsidP="00C1656A">
            <w:pPr>
              <w:spacing w:after="0" w:line="240" w:lineRule="auto"/>
              <w:rPr>
                <w:rFonts w:ascii="Arial" w:hAnsi="Arial" w:cs="Arial"/>
              </w:rPr>
            </w:pPr>
          </w:p>
          <w:p w14:paraId="4C7C2091" w14:textId="77777777" w:rsidR="00E54A11" w:rsidRPr="00B27CCF" w:rsidRDefault="00E54A11" w:rsidP="00C1656A">
            <w:pPr>
              <w:spacing w:after="0" w:line="240" w:lineRule="auto"/>
              <w:rPr>
                <w:rFonts w:ascii="Arial" w:hAnsi="Arial" w:cs="Arial"/>
              </w:rPr>
            </w:pPr>
          </w:p>
        </w:tc>
        <w:bookmarkStart w:id="0" w:name="_GoBack"/>
        <w:bookmarkEnd w:id="0"/>
      </w:tr>
    </w:tbl>
    <w:p w14:paraId="29A67EA9" w14:textId="77777777" w:rsidR="008213EF" w:rsidRPr="00B27CCF" w:rsidRDefault="008213EF" w:rsidP="004D6A05">
      <w:pPr>
        <w:spacing w:after="0"/>
        <w:rPr>
          <w:rFonts w:ascii="Arial" w:hAnsi="Arial" w:cs="Arial"/>
          <w:sz w:val="18"/>
          <w:szCs w:val="18"/>
        </w:rPr>
      </w:pPr>
      <w:r w:rsidRPr="00B27CCF">
        <w:rPr>
          <w:rFonts w:ascii="Arial" w:hAnsi="Arial" w:cs="Arial"/>
          <w:b/>
          <w:sz w:val="18"/>
          <w:szCs w:val="18"/>
        </w:rPr>
        <w:lastRenderedPageBreak/>
        <w:t>Please note:</w:t>
      </w:r>
      <w:r w:rsidRPr="00B27CCF">
        <w:rPr>
          <w:rFonts w:ascii="Arial" w:hAnsi="Arial" w:cs="Arial"/>
          <w:sz w:val="18"/>
          <w:szCs w:val="18"/>
        </w:rPr>
        <w:t xml:space="preserve">  This job description outlines the key tasks and responsibilities of the position and is not exhaustive. It is subject to periodic review.  It may be amended to meet the changing needs of the business.  Any changes will be made in consultation with the post</w:t>
      </w:r>
      <w:r w:rsidR="004D6A05" w:rsidRPr="00B27CCF">
        <w:rPr>
          <w:rFonts w:ascii="Arial" w:hAnsi="Arial" w:cs="Arial"/>
          <w:sz w:val="18"/>
          <w:szCs w:val="18"/>
        </w:rPr>
        <w:t xml:space="preserve"> holder and Composite Integration.</w:t>
      </w:r>
    </w:p>
    <w:tbl>
      <w:tblPr>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2"/>
      </w:tblGrid>
      <w:tr w:rsidR="008213EF" w:rsidRPr="00B27CCF" w14:paraId="5A9B9BD1" w14:textId="77777777" w:rsidTr="00F66A42">
        <w:trPr>
          <w:trHeight w:val="13575"/>
        </w:trPr>
        <w:tc>
          <w:tcPr>
            <w:tcW w:w="9482" w:type="dxa"/>
            <w:tcBorders>
              <w:top w:val="single" w:sz="4" w:space="0" w:color="4F81BD"/>
              <w:left w:val="single" w:sz="4" w:space="0" w:color="4F81BD"/>
              <w:bottom w:val="single" w:sz="4" w:space="0" w:color="4F81BD"/>
              <w:right w:val="single" w:sz="4" w:space="0" w:color="4F81BD"/>
            </w:tcBorders>
          </w:tcPr>
          <w:p w14:paraId="7355ED63" w14:textId="0E7006E7" w:rsidR="008213EF" w:rsidRPr="00B27CCF" w:rsidRDefault="00C03F6B" w:rsidP="00C1656A">
            <w:pPr>
              <w:spacing w:after="0" w:line="240" w:lineRule="auto"/>
              <w:rPr>
                <w:rFonts w:ascii="Arial" w:hAnsi="Arial" w:cs="Arial"/>
                <w:b/>
              </w:rPr>
            </w:pPr>
            <w:r w:rsidRPr="00B27CCF">
              <w:rPr>
                <w:rFonts w:ascii="Arial" w:hAnsi="Arial" w:cs="Arial"/>
                <w:b/>
              </w:rPr>
              <w:lastRenderedPageBreak/>
              <w:t xml:space="preserve">Financial </w:t>
            </w:r>
            <w:r w:rsidR="00181C3D">
              <w:rPr>
                <w:rFonts w:ascii="Arial" w:hAnsi="Arial" w:cs="Arial"/>
                <w:b/>
              </w:rPr>
              <w:t>Manager</w:t>
            </w:r>
          </w:p>
          <w:p w14:paraId="22D37E8C" w14:textId="79113C93" w:rsidR="00181C3D" w:rsidRDefault="00181C3D" w:rsidP="00181C3D">
            <w:pPr>
              <w:spacing w:after="0" w:line="240" w:lineRule="auto"/>
              <w:rPr>
                <w:rFonts w:ascii="Arial" w:hAnsi="Arial" w:cs="Arial"/>
              </w:rPr>
            </w:pPr>
            <w:r w:rsidRPr="00B27CCF">
              <w:rPr>
                <w:rFonts w:ascii="Arial" w:hAnsi="Arial" w:cs="Arial"/>
              </w:rPr>
              <w:t>Responsible for the financial</w:t>
            </w:r>
            <w:r>
              <w:rPr>
                <w:rFonts w:ascii="Arial" w:hAnsi="Arial" w:cs="Arial"/>
              </w:rPr>
              <w:t xml:space="preserve"> health </w:t>
            </w:r>
            <w:r w:rsidRPr="00B27CCF">
              <w:rPr>
                <w:rFonts w:ascii="Arial" w:hAnsi="Arial" w:cs="Arial"/>
              </w:rPr>
              <w:t>of C</w:t>
            </w:r>
            <w:r>
              <w:rPr>
                <w:rFonts w:ascii="Arial" w:hAnsi="Arial" w:cs="Arial"/>
              </w:rPr>
              <w:t>omposite Integration</w:t>
            </w:r>
            <w:r w:rsidRPr="00B27CCF">
              <w:rPr>
                <w:rFonts w:ascii="Arial" w:hAnsi="Arial" w:cs="Arial"/>
              </w:rPr>
              <w:t>.</w:t>
            </w:r>
            <w:r>
              <w:rPr>
                <w:rFonts w:ascii="Arial" w:hAnsi="Arial" w:cs="Arial"/>
              </w:rPr>
              <w:t xml:space="preserve"> Produce financial reports  and develop financial strategies that facilitate sound financial management and decision making to enable the company to continue its strategic goals.</w:t>
            </w:r>
          </w:p>
          <w:p w14:paraId="4280E08E" w14:textId="77777777" w:rsidR="00C1656A" w:rsidRPr="00B27CCF" w:rsidRDefault="00C1656A" w:rsidP="00C1656A">
            <w:pPr>
              <w:spacing w:after="0" w:line="240" w:lineRule="auto"/>
              <w:rPr>
                <w:rFonts w:ascii="Arial" w:hAnsi="Arial" w:cs="Arial"/>
              </w:rPr>
            </w:pPr>
          </w:p>
          <w:p w14:paraId="65338F82" w14:textId="77777777" w:rsidR="00930663" w:rsidRPr="00B27CCF" w:rsidRDefault="00930663" w:rsidP="00C1656A">
            <w:pPr>
              <w:spacing w:after="0" w:line="240" w:lineRule="auto"/>
              <w:rPr>
                <w:rFonts w:ascii="Arial" w:hAnsi="Arial" w:cs="Arial"/>
              </w:rPr>
            </w:pPr>
          </w:p>
          <w:p w14:paraId="06156BF6" w14:textId="77777777" w:rsidR="00930663" w:rsidRPr="00B27CCF" w:rsidRDefault="00930663" w:rsidP="00C1656A">
            <w:pPr>
              <w:spacing w:after="0" w:line="240" w:lineRule="auto"/>
              <w:rPr>
                <w:rFonts w:ascii="Arial" w:hAnsi="Arial" w:cs="Arial"/>
              </w:rPr>
            </w:pPr>
          </w:p>
          <w:p w14:paraId="7EDB67E6" w14:textId="77777777" w:rsidR="00930663" w:rsidRPr="00B27CCF" w:rsidRDefault="00930663" w:rsidP="00C1656A">
            <w:pPr>
              <w:spacing w:after="0" w:line="240" w:lineRule="auto"/>
              <w:rPr>
                <w:rFonts w:ascii="Arial" w:hAnsi="Arial" w:cs="Arial"/>
              </w:rPr>
            </w:pPr>
          </w:p>
          <w:p w14:paraId="422DD0D9" w14:textId="77777777" w:rsidR="00C1656A" w:rsidRPr="00B27CCF" w:rsidRDefault="00C1656A" w:rsidP="00C1656A">
            <w:pPr>
              <w:spacing w:after="0" w:line="240" w:lineRule="auto"/>
              <w:rPr>
                <w:rFonts w:ascii="Arial" w:hAnsi="Arial" w:cs="Arial"/>
              </w:rPr>
            </w:pPr>
          </w:p>
          <w:p w14:paraId="72B1FD0E" w14:textId="77777777" w:rsidR="00C1656A" w:rsidRPr="00B27CCF" w:rsidRDefault="00C1656A" w:rsidP="00C1656A">
            <w:pPr>
              <w:spacing w:after="0" w:line="240" w:lineRule="auto"/>
              <w:rPr>
                <w:rFonts w:ascii="Arial" w:hAnsi="Arial" w:cs="Arial"/>
              </w:rPr>
            </w:pPr>
          </w:p>
          <w:p w14:paraId="3145F554" w14:textId="77777777" w:rsidR="00C1656A" w:rsidRPr="00B27CCF" w:rsidRDefault="00713342" w:rsidP="00C1656A">
            <w:pPr>
              <w:spacing w:after="0" w:line="240" w:lineRule="auto"/>
              <w:rPr>
                <w:rFonts w:ascii="Arial" w:hAnsi="Arial" w:cs="Arial"/>
              </w:rPr>
            </w:pPr>
            <w:r w:rsidRPr="00B27CCF">
              <w:rPr>
                <w:rFonts w:ascii="Arial" w:hAnsi="Arial" w:cs="Arial"/>
                <w:noProof/>
                <w:lang w:val="en-US"/>
              </w:rPr>
              <mc:AlternateContent>
                <mc:Choice Requires="wps">
                  <w:drawing>
                    <wp:anchor distT="0" distB="0" distL="114300" distR="114300" simplePos="0" relativeHeight="251658245" behindDoc="1" locked="0" layoutInCell="1" allowOverlap="1" wp14:anchorId="21AE7E40" wp14:editId="3E2E2123">
                      <wp:simplePos x="0" y="0"/>
                      <wp:positionH relativeFrom="margin">
                        <wp:posOffset>1031875</wp:posOffset>
                      </wp:positionH>
                      <wp:positionV relativeFrom="margin">
                        <wp:posOffset>1541145</wp:posOffset>
                      </wp:positionV>
                      <wp:extent cx="1819275" cy="1496060"/>
                      <wp:effectExtent l="0" t="169545" r="0" b="201295"/>
                      <wp:wrapTight wrapText="bothSides">
                        <wp:wrapPolygon edited="0">
                          <wp:start x="4863" y="138"/>
                          <wp:lineTo x="-339" y="10452"/>
                          <wp:lineTo x="-452" y="11002"/>
                          <wp:lineTo x="4863" y="21738"/>
                          <wp:lineTo x="6107" y="22425"/>
                          <wp:lineTo x="6446" y="22150"/>
                          <wp:lineTo x="16172" y="22150"/>
                          <wp:lineTo x="16737" y="21738"/>
                          <wp:lineTo x="20469" y="14174"/>
                          <wp:lineTo x="20921" y="13899"/>
                          <wp:lineTo x="22165" y="10873"/>
                          <wp:lineTo x="16511" y="-138"/>
                          <wp:lineTo x="15832" y="-413"/>
                          <wp:lineTo x="5541" y="-413"/>
                          <wp:lineTo x="4863" y="138"/>
                        </wp:wrapPolygon>
                      </wp:wrapTight>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280">
                                <a:off x="0" y="0"/>
                                <a:ext cx="1819275" cy="1496060"/>
                              </a:xfrm>
                              <a:prstGeom prst="hexagon">
                                <a:avLst>
                                  <a:gd name="adj" fmla="val 30401"/>
                                  <a:gd name="vf" fmla="val 11547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7209034" w14:textId="77777777" w:rsidR="00C03F6B" w:rsidRDefault="00C03F6B" w:rsidP="004E10DA">
                                  <w:pPr>
                                    <w:spacing w:after="0"/>
                                    <w:jc w:val="center"/>
                                  </w:pPr>
                                </w:p>
                                <w:p w14:paraId="37FFEB59" w14:textId="54B477EF" w:rsidR="00EC6088" w:rsidRDefault="00E46B63" w:rsidP="004E10DA">
                                  <w:pPr>
                                    <w:spacing w:after="0"/>
                                    <w:jc w:val="center"/>
                                  </w:pPr>
                                  <w:r>
                                    <w:t xml:space="preserve">Business </w:t>
                                  </w:r>
                                  <w:r w:rsidR="005009E7">
                                    <w:t>and strategic acumen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7E4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81.25pt;margin-top:121.35pt;width:143.25pt;height:117.8pt;rotation:2076705fd;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" fillcolor="#4bacc6" strokecolor="#f2f2f2" strokeweight="3pt">
                      <v:shadow on="t" color="#205867" opacity=".5" offset="1pt"/>
                      <v:textbox>
                        <w:txbxContent>
                          <w:p w14:paraId="77209034" w14:textId="77777777" w:rsidR="00C03F6B" w:rsidRDefault="00C03F6B" w:rsidP="004E10DA">
                            <w:pPr>
                              <w:spacing w:after="0"/>
                              <w:jc w:val="center"/>
                            </w:pPr>
                          </w:p>
                          <w:p w14:paraId="37FFEB59" w14:textId="54B477EF" w:rsidR="00EC6088" w:rsidRDefault="00E46B63" w:rsidP="004E10DA">
                            <w:pPr>
                              <w:spacing w:after="0"/>
                              <w:jc w:val="center"/>
                            </w:pPr>
                            <w:r>
                              <w:t xml:space="preserve">Business </w:t>
                            </w:r>
                            <w:r w:rsidR="005009E7">
                              <w:t>and strategic acumen</w:t>
                            </w:r>
                          </w:p>
                        </w:txbxContent>
                      </v:textbox>
                      <w10:wrap type="tight" anchorx="margin" anchory="margin"/>
                    </v:shape>
                  </w:pict>
                </mc:Fallback>
              </mc:AlternateContent>
            </w:r>
            <w:r w:rsidRPr="00B27CCF">
              <w:rPr>
                <w:rFonts w:ascii="Arial" w:hAnsi="Arial" w:cs="Arial"/>
                <w:noProof/>
                <w:lang w:val="en-US"/>
              </w:rPr>
              <mc:AlternateContent>
                <mc:Choice Requires="wps">
                  <w:drawing>
                    <wp:anchor distT="0" distB="0" distL="114300" distR="114300" simplePos="0" relativeHeight="251658242" behindDoc="0" locked="0" layoutInCell="1" allowOverlap="1" wp14:anchorId="0ABA04EC" wp14:editId="1D5B96F8">
                      <wp:simplePos x="0" y="0"/>
                      <wp:positionH relativeFrom="margin">
                        <wp:posOffset>2851150</wp:posOffset>
                      </wp:positionH>
                      <wp:positionV relativeFrom="margin">
                        <wp:posOffset>1608455</wp:posOffset>
                      </wp:positionV>
                      <wp:extent cx="1819275" cy="1496060"/>
                      <wp:effectExtent l="0" t="170180" r="0" b="1720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280">
                                <a:off x="0" y="0"/>
                                <a:ext cx="1819275" cy="1496060"/>
                              </a:xfrm>
                              <a:prstGeom prst="hexagon">
                                <a:avLst>
                                  <a:gd name="adj" fmla="val 30401"/>
                                  <a:gd name="vf" fmla="val 11547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1B598B9" w14:textId="1EB6DEEF" w:rsidR="00EC6088" w:rsidRPr="007A0998" w:rsidRDefault="004E10DA" w:rsidP="00F23212">
                                  <w:pPr>
                                    <w:spacing w:before="120" w:after="0"/>
                                    <w:jc w:val="center"/>
                                    <w:rPr>
                                      <w:szCs w:val="16"/>
                                    </w:rPr>
                                  </w:pPr>
                                  <w:r>
                                    <w:rPr>
                                      <w:szCs w:val="16"/>
                                    </w:rPr>
                                    <w:t>Communication and Interpersonal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04EC" id="AutoShape 6" o:spid="_x0000_s1027" type="#_x0000_t9" style="position:absolute;margin-left:224.5pt;margin-top:126.65pt;width:143.25pt;height:117.8pt;rotation:2076705fd;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" fillcolor="#4bacc6" strokecolor="#f2f2f2" strokeweight="3pt">
                      <v:shadow on="t" color="#205867" opacity=".5" offset="1pt"/>
                      <v:textbox>
                        <w:txbxContent>
                          <w:p w14:paraId="11B598B9" w14:textId="1EB6DEEF" w:rsidR="00EC6088" w:rsidRPr="007A0998" w:rsidRDefault="004E10DA" w:rsidP="00F23212">
                            <w:pPr>
                              <w:spacing w:before="120" w:after="0"/>
                              <w:jc w:val="center"/>
                              <w:rPr>
                                <w:szCs w:val="16"/>
                              </w:rPr>
                            </w:pPr>
                            <w:r>
                              <w:rPr>
                                <w:szCs w:val="16"/>
                              </w:rPr>
                              <w:t>Communication and Interpersonal Skills</w:t>
                            </w:r>
                          </w:p>
                        </w:txbxContent>
                      </v:textbox>
                      <w10:wrap anchorx="margin" anchory="margin"/>
                    </v:shape>
                  </w:pict>
                </mc:Fallback>
              </mc:AlternateContent>
            </w:r>
          </w:p>
          <w:p w14:paraId="63E15913" w14:textId="77777777" w:rsidR="00C1656A" w:rsidRPr="00B27CCF" w:rsidRDefault="00C1656A" w:rsidP="00C1656A">
            <w:pPr>
              <w:spacing w:after="0" w:line="240" w:lineRule="auto"/>
              <w:rPr>
                <w:rFonts w:ascii="Arial" w:hAnsi="Arial" w:cs="Arial"/>
              </w:rPr>
            </w:pPr>
          </w:p>
          <w:p w14:paraId="57232BA2" w14:textId="77777777" w:rsidR="00C1656A" w:rsidRPr="00B27CCF" w:rsidRDefault="00C1656A" w:rsidP="00C1656A">
            <w:pPr>
              <w:spacing w:after="0" w:line="240" w:lineRule="auto"/>
              <w:rPr>
                <w:rFonts w:ascii="Arial" w:hAnsi="Arial" w:cs="Arial"/>
              </w:rPr>
            </w:pPr>
          </w:p>
          <w:p w14:paraId="7B4DB7BF" w14:textId="77777777" w:rsidR="00C1656A" w:rsidRPr="00B27CCF" w:rsidRDefault="00C1656A" w:rsidP="00C1656A">
            <w:pPr>
              <w:spacing w:after="0" w:line="240" w:lineRule="auto"/>
              <w:rPr>
                <w:rFonts w:ascii="Arial" w:hAnsi="Arial" w:cs="Arial"/>
              </w:rPr>
            </w:pPr>
          </w:p>
          <w:p w14:paraId="6F8F08AE" w14:textId="77777777" w:rsidR="00C1656A" w:rsidRPr="00B27CCF" w:rsidRDefault="00C1656A" w:rsidP="00C1656A">
            <w:pPr>
              <w:spacing w:after="0" w:line="240" w:lineRule="auto"/>
              <w:rPr>
                <w:rFonts w:ascii="Arial" w:hAnsi="Arial" w:cs="Arial"/>
              </w:rPr>
            </w:pPr>
          </w:p>
          <w:p w14:paraId="5D4CE36F" w14:textId="77777777" w:rsidR="00C1656A" w:rsidRPr="00B27CCF" w:rsidRDefault="00C1656A" w:rsidP="00C1656A">
            <w:pPr>
              <w:spacing w:after="0" w:line="240" w:lineRule="auto"/>
              <w:rPr>
                <w:rFonts w:ascii="Arial" w:hAnsi="Arial" w:cs="Arial"/>
              </w:rPr>
            </w:pPr>
          </w:p>
          <w:p w14:paraId="69BE0CA3" w14:textId="77777777" w:rsidR="00C1656A" w:rsidRPr="00B27CCF" w:rsidRDefault="00C1656A" w:rsidP="00C1656A">
            <w:pPr>
              <w:spacing w:after="0" w:line="240" w:lineRule="auto"/>
              <w:rPr>
                <w:rFonts w:ascii="Arial" w:hAnsi="Arial" w:cs="Arial"/>
              </w:rPr>
            </w:pPr>
          </w:p>
          <w:p w14:paraId="3AF7B7F6" w14:textId="77777777" w:rsidR="00C1656A" w:rsidRPr="00B27CCF" w:rsidRDefault="00C1656A" w:rsidP="00C1656A">
            <w:pPr>
              <w:spacing w:after="0" w:line="240" w:lineRule="auto"/>
              <w:rPr>
                <w:rFonts w:ascii="Arial" w:hAnsi="Arial" w:cs="Arial"/>
              </w:rPr>
            </w:pPr>
          </w:p>
          <w:p w14:paraId="4C591DAD" w14:textId="77777777" w:rsidR="00C1656A" w:rsidRPr="00B27CCF" w:rsidRDefault="00713342" w:rsidP="00C1656A">
            <w:pPr>
              <w:spacing w:after="0" w:line="240" w:lineRule="auto"/>
              <w:rPr>
                <w:rFonts w:ascii="Arial" w:hAnsi="Arial" w:cs="Arial"/>
              </w:rPr>
            </w:pPr>
            <w:r w:rsidRPr="00B27CCF">
              <w:rPr>
                <w:rFonts w:ascii="Arial" w:hAnsi="Arial" w:cs="Arial"/>
                <w:noProof/>
                <w:lang w:val="en-US"/>
              </w:rPr>
              <mc:AlternateContent>
                <mc:Choice Requires="wps">
                  <w:drawing>
                    <wp:anchor distT="0" distB="0" distL="114300" distR="114300" simplePos="0" relativeHeight="251658244" behindDoc="0" locked="0" layoutInCell="1" allowOverlap="1" wp14:anchorId="5DBB7BA3" wp14:editId="7C830A5B">
                      <wp:simplePos x="0" y="0"/>
                      <wp:positionH relativeFrom="margin">
                        <wp:posOffset>136525</wp:posOffset>
                      </wp:positionH>
                      <wp:positionV relativeFrom="margin">
                        <wp:posOffset>3037205</wp:posOffset>
                      </wp:positionV>
                      <wp:extent cx="1819275" cy="1496060"/>
                      <wp:effectExtent l="0" t="170180" r="0" b="2006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280">
                                <a:off x="0" y="0"/>
                                <a:ext cx="1819275" cy="1496060"/>
                              </a:xfrm>
                              <a:prstGeom prst="hexagon">
                                <a:avLst>
                                  <a:gd name="adj" fmla="val 30401"/>
                                  <a:gd name="vf" fmla="val 11547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806B54C" w14:textId="77777777" w:rsidR="004E10DA" w:rsidRDefault="004E10DA" w:rsidP="007A0998">
                                  <w:pPr>
                                    <w:rPr>
                                      <w:szCs w:val="16"/>
                                    </w:rPr>
                                  </w:pPr>
                                </w:p>
                                <w:p w14:paraId="5B654B54" w14:textId="08A54AB8" w:rsidR="00EC6088" w:rsidRPr="007A0998" w:rsidRDefault="00920054" w:rsidP="004E10DA">
                                  <w:pPr>
                                    <w:jc w:val="center"/>
                                    <w:rPr>
                                      <w:szCs w:val="16"/>
                                    </w:rPr>
                                  </w:pPr>
                                  <w:r>
                                    <w:rPr>
                                      <w:szCs w:val="16"/>
                                    </w:rPr>
                                    <w:t>Leadership</w:t>
                                  </w:r>
                                </w:p>
                                <w:p w14:paraId="2A69E404" w14:textId="77777777" w:rsidR="005009E7" w:rsidRDefault="00500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7BA3" id="AutoShape 8" o:spid="_x0000_s1028" type="#_x0000_t9" style="position:absolute;margin-left:10.75pt;margin-top:239.15pt;width:143.25pt;height:117.8pt;rotation:2076705fd;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" fillcolor="#4bacc6" strokecolor="#f2f2f2" strokeweight="3pt">
                      <v:shadow on="t" color="#205867" opacity=".5" offset="1pt"/>
                      <v:textbox>
                        <w:txbxContent>
                          <w:p w14:paraId="0806B54C" w14:textId="77777777" w:rsidR="004E10DA" w:rsidRDefault="004E10DA" w:rsidP="007A0998">
                            <w:pPr>
                              <w:rPr>
                                <w:szCs w:val="16"/>
                              </w:rPr>
                            </w:pPr>
                          </w:p>
                          <w:p w14:paraId="5B654B54" w14:textId="08A54AB8" w:rsidR="00EC6088" w:rsidRPr="007A0998" w:rsidRDefault="00920054" w:rsidP="004E10DA">
                            <w:pPr>
                              <w:jc w:val="center"/>
                              <w:rPr>
                                <w:szCs w:val="16"/>
                              </w:rPr>
                            </w:pPr>
                            <w:r>
                              <w:rPr>
                                <w:szCs w:val="16"/>
                              </w:rPr>
                              <w:t>Leadership</w:t>
                            </w:r>
                          </w:p>
                          <w:p w14:paraId="2A69E404" w14:textId="77777777" w:rsidR="005009E7" w:rsidRDefault="005009E7"/>
                        </w:txbxContent>
                      </v:textbox>
                      <w10:wrap anchorx="margin" anchory="margin"/>
                    </v:shape>
                  </w:pict>
                </mc:Fallback>
              </mc:AlternateContent>
            </w:r>
            <w:r w:rsidRPr="00B27CCF">
              <w:rPr>
                <w:rFonts w:ascii="Arial" w:hAnsi="Arial" w:cs="Arial"/>
                <w:noProof/>
                <w:lang w:val="en-US"/>
              </w:rPr>
              <mc:AlternateContent>
                <mc:Choice Requires="wps">
                  <w:drawing>
                    <wp:anchor distT="0" distB="0" distL="114300" distR="114300" simplePos="0" relativeHeight="251658241" behindDoc="0" locked="0" layoutInCell="1" allowOverlap="1" wp14:anchorId="4A3145B6" wp14:editId="5F4C2C4F">
                      <wp:simplePos x="0" y="0"/>
                      <wp:positionH relativeFrom="margin">
                        <wp:posOffset>1955800</wp:posOffset>
                      </wp:positionH>
                      <wp:positionV relativeFrom="margin">
                        <wp:posOffset>3037205</wp:posOffset>
                      </wp:positionV>
                      <wp:extent cx="1819275" cy="1496060"/>
                      <wp:effectExtent l="0" t="170180" r="0" b="1720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280">
                                <a:off x="0" y="0"/>
                                <a:ext cx="1819275" cy="1496060"/>
                              </a:xfrm>
                              <a:prstGeom prst="hexagon">
                                <a:avLst>
                                  <a:gd name="adj" fmla="val 30401"/>
                                  <a:gd name="vf" fmla="val 115470"/>
                                </a:avLst>
                              </a:prstGeom>
                              <a:solidFill>
                                <a:srgbClr val="4F81BD"/>
                              </a:solidFill>
                              <a:ln w="38100">
                                <a:solidFill>
                                  <a:srgbClr val="F2F2F2"/>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243F60">
                                          <a:alpha val="50000"/>
                                        </a:srgbClr>
                                      </a:outerShdw>
                                    </a:effectLst>
                                  </a14:hiddenEffects>
                                </a:ext>
                              </a:extLst>
                            </wps:spPr>
                            <wps:txbx>
                              <w:txbxContent>
                                <w:p w14:paraId="653C6B5D" w14:textId="77777777" w:rsidR="004E10DA" w:rsidRDefault="004E10DA" w:rsidP="004E10DA">
                                  <w:pPr>
                                    <w:spacing w:after="0"/>
                                    <w:jc w:val="center"/>
                                    <w:rPr>
                                      <w:szCs w:val="24"/>
                                    </w:rPr>
                                  </w:pPr>
                                </w:p>
                                <w:p w14:paraId="3C6E6A3F" w14:textId="085EA8E6" w:rsidR="00EC6088" w:rsidRPr="00541509" w:rsidRDefault="004E10DA" w:rsidP="004E10DA">
                                  <w:pPr>
                                    <w:spacing w:after="0"/>
                                    <w:jc w:val="center"/>
                                    <w:rPr>
                                      <w:szCs w:val="24"/>
                                    </w:rPr>
                                  </w:pPr>
                                  <w:r>
                                    <w:rPr>
                                      <w:szCs w:val="24"/>
                                    </w:rPr>
                                    <w:t xml:space="preserve">Financial </w:t>
                                  </w:r>
                                  <w:r w:rsidR="00920054">
                                    <w:rPr>
                                      <w:szCs w:val="24"/>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45B6" id="AutoShape 5" o:spid="_x0000_s1029" type="#_x0000_t9" style="position:absolute;margin-left:154pt;margin-top:239.15pt;width:143.25pt;height:117.8pt;rotation:2076705fd;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" fillcolor="#4f81bd" strokecolor="#f2f2f2" strokeweight="3pt">
                      <v:textbox>
                        <w:txbxContent>
                          <w:p w14:paraId="653C6B5D" w14:textId="77777777" w:rsidR="004E10DA" w:rsidRDefault="004E10DA" w:rsidP="004E10DA">
                            <w:pPr>
                              <w:spacing w:after="0"/>
                              <w:jc w:val="center"/>
                              <w:rPr>
                                <w:szCs w:val="24"/>
                              </w:rPr>
                            </w:pPr>
                          </w:p>
                          <w:p w14:paraId="3C6E6A3F" w14:textId="085EA8E6" w:rsidR="00EC6088" w:rsidRPr="00541509" w:rsidRDefault="004E10DA" w:rsidP="004E10DA">
                            <w:pPr>
                              <w:spacing w:after="0"/>
                              <w:jc w:val="center"/>
                              <w:rPr>
                                <w:szCs w:val="24"/>
                              </w:rPr>
                            </w:pPr>
                            <w:r>
                              <w:rPr>
                                <w:szCs w:val="24"/>
                              </w:rPr>
                              <w:t xml:space="preserve">Financial </w:t>
                            </w:r>
                            <w:r w:rsidR="00920054">
                              <w:rPr>
                                <w:szCs w:val="24"/>
                              </w:rPr>
                              <w:t>Manager</w:t>
                            </w:r>
                          </w:p>
                        </w:txbxContent>
                      </v:textbox>
                      <w10:wrap anchorx="margin" anchory="margin"/>
                    </v:shape>
                  </w:pict>
                </mc:Fallback>
              </mc:AlternateContent>
            </w:r>
          </w:p>
          <w:p w14:paraId="11D4505D" w14:textId="77777777" w:rsidR="00C1656A" w:rsidRPr="00B27CCF" w:rsidRDefault="00713342" w:rsidP="00C1656A">
            <w:pPr>
              <w:spacing w:after="0" w:line="240" w:lineRule="auto"/>
              <w:rPr>
                <w:rFonts w:ascii="Arial" w:hAnsi="Arial" w:cs="Arial"/>
              </w:rPr>
            </w:pPr>
            <w:r w:rsidRPr="00B27CCF">
              <w:rPr>
                <w:rFonts w:ascii="Arial" w:hAnsi="Arial" w:cs="Arial"/>
                <w:noProof/>
                <w:lang w:val="en-US"/>
              </w:rPr>
              <mc:AlternateContent>
                <mc:Choice Requires="wps">
                  <w:drawing>
                    <wp:anchor distT="0" distB="0" distL="114300" distR="114300" simplePos="0" relativeHeight="251658246" behindDoc="0" locked="0" layoutInCell="1" allowOverlap="1" wp14:anchorId="084CC0B3" wp14:editId="03893905">
                      <wp:simplePos x="0" y="0"/>
                      <wp:positionH relativeFrom="margin">
                        <wp:posOffset>3641725</wp:posOffset>
                      </wp:positionH>
                      <wp:positionV relativeFrom="margin">
                        <wp:posOffset>3189605</wp:posOffset>
                      </wp:positionV>
                      <wp:extent cx="1819275" cy="1496060"/>
                      <wp:effectExtent l="0" t="170180" r="0" b="1720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280">
                                <a:off x="0" y="0"/>
                                <a:ext cx="1819275" cy="1496060"/>
                              </a:xfrm>
                              <a:prstGeom prst="hexagon">
                                <a:avLst>
                                  <a:gd name="adj" fmla="val 30401"/>
                                  <a:gd name="vf" fmla="val 11547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CCE9BBD" w14:textId="77777777" w:rsidR="00C03F6B" w:rsidRDefault="00C03F6B" w:rsidP="004E10DA">
                                  <w:pPr>
                                    <w:spacing w:after="0"/>
                                    <w:jc w:val="center"/>
                                    <w:rPr>
                                      <w:szCs w:val="16"/>
                                    </w:rPr>
                                  </w:pPr>
                                </w:p>
                                <w:p w14:paraId="4B4B2E9C" w14:textId="7F8994E3" w:rsidR="00EC6088" w:rsidRPr="007A0998" w:rsidRDefault="004E10DA" w:rsidP="004E10DA">
                                  <w:pPr>
                                    <w:spacing w:after="0"/>
                                    <w:jc w:val="center"/>
                                    <w:rPr>
                                      <w:szCs w:val="16"/>
                                    </w:rPr>
                                  </w:pPr>
                                  <w:r>
                                    <w:rPr>
                                      <w:szCs w:val="16"/>
                                    </w:rPr>
                                    <w:t>Organisation</w:t>
                                  </w:r>
                                  <w:r w:rsidR="009F7605">
                                    <w:rPr>
                                      <w:szCs w:val="16"/>
                                    </w:rPr>
                                    <w:t xml:space="preserve"> </w:t>
                                  </w:r>
                                  <w:r>
                                    <w:rPr>
                                      <w:szCs w:val="16"/>
                                    </w:rPr>
                                    <w:t>and time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C0B3" id="AutoShape 10" o:spid="_x0000_s1030" type="#_x0000_t9" style="position:absolute;margin-left:286.75pt;margin-top:251.15pt;width:143.25pt;height:117.8pt;rotation:2076705fd;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" fillcolor="#4bacc6" strokecolor="#f2f2f2" strokeweight="3pt">
                      <v:shadow on="t" color="#205867" opacity=".5" offset="1pt"/>
                      <v:textbox>
                        <w:txbxContent>
                          <w:p w14:paraId="2CCE9BBD" w14:textId="77777777" w:rsidR="00C03F6B" w:rsidRDefault="00C03F6B" w:rsidP="004E10DA">
                            <w:pPr>
                              <w:spacing w:after="0"/>
                              <w:jc w:val="center"/>
                              <w:rPr>
                                <w:szCs w:val="16"/>
                              </w:rPr>
                            </w:pPr>
                          </w:p>
                          <w:p w14:paraId="4B4B2E9C" w14:textId="7F8994E3" w:rsidR="00EC6088" w:rsidRPr="007A0998" w:rsidRDefault="004E10DA" w:rsidP="004E10DA">
                            <w:pPr>
                              <w:spacing w:after="0"/>
                              <w:jc w:val="center"/>
                              <w:rPr>
                                <w:szCs w:val="16"/>
                              </w:rPr>
                            </w:pPr>
                            <w:r>
                              <w:rPr>
                                <w:szCs w:val="16"/>
                              </w:rPr>
                              <w:t>Organisation</w:t>
                            </w:r>
                            <w:r w:rsidR="009F7605">
                              <w:rPr>
                                <w:szCs w:val="16"/>
                              </w:rPr>
                              <w:t xml:space="preserve"> </w:t>
                            </w:r>
                            <w:r>
                              <w:rPr>
                                <w:szCs w:val="16"/>
                              </w:rPr>
                              <w:t>and time management</w:t>
                            </w:r>
                          </w:p>
                        </w:txbxContent>
                      </v:textbox>
                      <w10:wrap anchorx="margin" anchory="margin"/>
                    </v:shape>
                  </w:pict>
                </mc:Fallback>
              </mc:AlternateContent>
            </w:r>
          </w:p>
          <w:p w14:paraId="191BC373" w14:textId="77777777" w:rsidR="00C1656A" w:rsidRPr="00B27CCF" w:rsidRDefault="00C1656A" w:rsidP="00C1656A">
            <w:pPr>
              <w:spacing w:after="0" w:line="240" w:lineRule="auto"/>
              <w:rPr>
                <w:rFonts w:ascii="Arial" w:hAnsi="Arial" w:cs="Arial"/>
              </w:rPr>
            </w:pPr>
          </w:p>
          <w:p w14:paraId="5925C713" w14:textId="77777777" w:rsidR="00C1656A" w:rsidRPr="00B27CCF" w:rsidRDefault="00C1656A" w:rsidP="00C1656A">
            <w:pPr>
              <w:spacing w:after="0" w:line="240" w:lineRule="auto"/>
              <w:rPr>
                <w:rFonts w:ascii="Arial" w:hAnsi="Arial" w:cs="Arial"/>
              </w:rPr>
            </w:pPr>
          </w:p>
          <w:p w14:paraId="19531BDD" w14:textId="77777777" w:rsidR="00C1656A" w:rsidRPr="00B27CCF" w:rsidRDefault="00C1656A" w:rsidP="00C1656A">
            <w:pPr>
              <w:spacing w:after="0" w:line="240" w:lineRule="auto"/>
              <w:rPr>
                <w:rFonts w:ascii="Arial" w:hAnsi="Arial" w:cs="Arial"/>
              </w:rPr>
            </w:pPr>
          </w:p>
          <w:p w14:paraId="2460BFB5" w14:textId="77777777" w:rsidR="00C1656A" w:rsidRPr="00B27CCF" w:rsidRDefault="00C1656A" w:rsidP="00C1656A">
            <w:pPr>
              <w:spacing w:after="0" w:line="240" w:lineRule="auto"/>
              <w:rPr>
                <w:rFonts w:ascii="Arial" w:hAnsi="Arial" w:cs="Arial"/>
              </w:rPr>
            </w:pPr>
          </w:p>
          <w:p w14:paraId="2EA7551A" w14:textId="77777777" w:rsidR="00C1656A" w:rsidRPr="00B27CCF" w:rsidRDefault="00C1656A" w:rsidP="00C1656A">
            <w:pPr>
              <w:spacing w:after="0" w:line="240" w:lineRule="auto"/>
              <w:rPr>
                <w:rFonts w:ascii="Arial" w:hAnsi="Arial" w:cs="Arial"/>
              </w:rPr>
            </w:pPr>
          </w:p>
          <w:p w14:paraId="647891D2" w14:textId="77777777" w:rsidR="00C1656A" w:rsidRPr="00B27CCF" w:rsidRDefault="00C1656A" w:rsidP="00C1656A">
            <w:pPr>
              <w:spacing w:after="0" w:line="240" w:lineRule="auto"/>
              <w:rPr>
                <w:rFonts w:ascii="Arial" w:hAnsi="Arial" w:cs="Arial"/>
              </w:rPr>
            </w:pPr>
          </w:p>
          <w:p w14:paraId="007F1B28" w14:textId="77777777" w:rsidR="00C1656A" w:rsidRPr="00B27CCF" w:rsidRDefault="00C1656A" w:rsidP="00C1656A">
            <w:pPr>
              <w:spacing w:after="0" w:line="240" w:lineRule="auto"/>
              <w:rPr>
                <w:rFonts w:ascii="Arial" w:hAnsi="Arial" w:cs="Arial"/>
              </w:rPr>
            </w:pPr>
          </w:p>
          <w:p w14:paraId="2741764B" w14:textId="77777777" w:rsidR="00C1656A" w:rsidRPr="00B27CCF" w:rsidRDefault="00C1656A" w:rsidP="00C1656A">
            <w:pPr>
              <w:spacing w:after="0" w:line="240" w:lineRule="auto"/>
              <w:rPr>
                <w:rFonts w:ascii="Arial" w:hAnsi="Arial" w:cs="Arial"/>
              </w:rPr>
            </w:pPr>
          </w:p>
          <w:p w14:paraId="1563EDE5" w14:textId="77777777" w:rsidR="00C1656A" w:rsidRPr="00B27CCF" w:rsidRDefault="00713342" w:rsidP="00C1656A">
            <w:pPr>
              <w:spacing w:after="0" w:line="240" w:lineRule="auto"/>
              <w:rPr>
                <w:rFonts w:ascii="Arial" w:hAnsi="Arial" w:cs="Arial"/>
              </w:rPr>
            </w:pPr>
            <w:r w:rsidRPr="00B27CCF">
              <w:rPr>
                <w:rFonts w:ascii="Arial" w:hAnsi="Arial" w:cs="Arial"/>
                <w:noProof/>
                <w:lang w:val="en-US"/>
              </w:rPr>
              <mc:AlternateContent>
                <mc:Choice Requires="wps">
                  <w:drawing>
                    <wp:anchor distT="0" distB="0" distL="114300" distR="114300" simplePos="0" relativeHeight="251658243" behindDoc="0" locked="0" layoutInCell="1" allowOverlap="1" wp14:anchorId="425D2BD0" wp14:editId="0B66B0D8">
                      <wp:simplePos x="0" y="0"/>
                      <wp:positionH relativeFrom="margin">
                        <wp:posOffset>1031875</wp:posOffset>
                      </wp:positionH>
                      <wp:positionV relativeFrom="margin">
                        <wp:posOffset>4628515</wp:posOffset>
                      </wp:positionV>
                      <wp:extent cx="1819275" cy="1496060"/>
                      <wp:effectExtent l="0" t="170815" r="0" b="2000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280">
                                <a:off x="0" y="0"/>
                                <a:ext cx="1819275" cy="1496060"/>
                              </a:xfrm>
                              <a:prstGeom prst="hexagon">
                                <a:avLst>
                                  <a:gd name="adj" fmla="val 30401"/>
                                  <a:gd name="vf" fmla="val 11547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D7BD07B" w14:textId="77777777" w:rsidR="005A166B" w:rsidRDefault="005A166B" w:rsidP="005A166B"/>
                                <w:p w14:paraId="472DB6EB" w14:textId="66AC5D15" w:rsidR="00EC6088" w:rsidRPr="007A0998" w:rsidRDefault="00180ED5" w:rsidP="00F23212">
                                  <w:pPr>
                                    <w:jc w:val="center"/>
                                  </w:pPr>
                                  <w:r>
                                    <w:t>Confidentiality</w:t>
                                  </w:r>
                                </w:p>
                                <w:p w14:paraId="2B55A674" w14:textId="77777777" w:rsidR="005A166B" w:rsidRDefault="005A1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2BD0" id="AutoShape 7" o:spid="_x0000_s1031" type="#_x0000_t9" style="position:absolute;margin-left:81.25pt;margin-top:364.45pt;width:143.25pt;height:117.8pt;rotation:2076705fd;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" fillcolor="#4bacc6" strokecolor="#f2f2f2" strokeweight="3pt">
                      <v:shadow on="t" color="#205867" opacity=".5" offset="1pt"/>
                      <v:textbox>
                        <w:txbxContent>
                          <w:p w14:paraId="7D7BD07B" w14:textId="77777777" w:rsidR="005A166B" w:rsidRDefault="005A166B" w:rsidP="005A166B"/>
                          <w:p w14:paraId="472DB6EB" w14:textId="66AC5D15" w:rsidR="00EC6088" w:rsidRPr="007A0998" w:rsidRDefault="00180ED5" w:rsidP="00F23212">
                            <w:pPr>
                              <w:jc w:val="center"/>
                            </w:pPr>
                            <w:r>
                              <w:t>Confidentiality</w:t>
                            </w:r>
                          </w:p>
                          <w:p w14:paraId="2B55A674" w14:textId="77777777" w:rsidR="005A166B" w:rsidRDefault="005A166B"/>
                        </w:txbxContent>
                      </v:textbox>
                      <w10:wrap anchorx="margin" anchory="margin"/>
                    </v:shape>
                  </w:pict>
                </mc:Fallback>
              </mc:AlternateContent>
            </w:r>
            <w:r w:rsidRPr="00B27CCF">
              <w:rPr>
                <w:rFonts w:ascii="Arial" w:hAnsi="Arial" w:cs="Arial"/>
                <w:noProof/>
                <w:lang w:val="en-US"/>
              </w:rPr>
              <mc:AlternateContent>
                <mc:Choice Requires="wps">
                  <w:drawing>
                    <wp:anchor distT="0" distB="0" distL="114300" distR="114300" simplePos="0" relativeHeight="251658247" behindDoc="0" locked="0" layoutInCell="1" allowOverlap="1" wp14:anchorId="7D9AFF9E" wp14:editId="3E4D5698">
                      <wp:simplePos x="0" y="0"/>
                      <wp:positionH relativeFrom="margin">
                        <wp:posOffset>2803525</wp:posOffset>
                      </wp:positionH>
                      <wp:positionV relativeFrom="margin">
                        <wp:posOffset>4685665</wp:posOffset>
                      </wp:positionV>
                      <wp:extent cx="1819275" cy="1496060"/>
                      <wp:effectExtent l="0" t="170815" r="0" b="2000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1280">
                                <a:off x="0" y="0"/>
                                <a:ext cx="1819275" cy="1496060"/>
                              </a:xfrm>
                              <a:prstGeom prst="hexagon">
                                <a:avLst>
                                  <a:gd name="adj" fmla="val 30401"/>
                                  <a:gd name="vf" fmla="val 11547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ABF5EE8" w14:textId="77777777" w:rsidR="004E10DA" w:rsidRDefault="004E10DA" w:rsidP="004E10DA">
                                  <w:pPr>
                                    <w:spacing w:after="0"/>
                                    <w:jc w:val="center"/>
                                  </w:pPr>
                                </w:p>
                                <w:p w14:paraId="0C24A757" w14:textId="11FA076E" w:rsidR="00EC6088" w:rsidRPr="007A0998" w:rsidRDefault="00920054" w:rsidP="005A166B">
                                  <w:pPr>
                                    <w:spacing w:before="120" w:after="360"/>
                                    <w:jc w:val="center"/>
                                  </w:pPr>
                                  <w:r>
                                    <w:t>Collaboration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AFF9E" id="AutoShape 11" o:spid="_x0000_s1032" type="#_x0000_t9" style="position:absolute;margin-left:220.75pt;margin-top:368.95pt;width:143.25pt;height:117.8pt;rotation:2076705fd;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" fillcolor="#4bacc6" strokecolor="#f2f2f2" strokeweight="3pt">
                      <v:shadow on="t" color="#205867" opacity=".5" offset="1pt"/>
                      <v:textbox>
                        <w:txbxContent>
                          <w:p w14:paraId="0ABF5EE8" w14:textId="77777777" w:rsidR="004E10DA" w:rsidRDefault="004E10DA" w:rsidP="004E10DA">
                            <w:pPr>
                              <w:spacing w:after="0"/>
                              <w:jc w:val="center"/>
                            </w:pPr>
                          </w:p>
                          <w:p w14:paraId="0C24A757" w14:textId="11FA076E" w:rsidR="00EC6088" w:rsidRPr="007A0998" w:rsidRDefault="00920054" w:rsidP="005A166B">
                            <w:pPr>
                              <w:spacing w:before="120" w:after="360"/>
                              <w:jc w:val="center"/>
                            </w:pPr>
                            <w:r>
                              <w:t>Collaboration</w:t>
                            </w:r>
                          </w:p>
                        </w:txbxContent>
                      </v:textbox>
                      <w10:wrap anchorx="margin" anchory="margin"/>
                    </v:shape>
                  </w:pict>
                </mc:Fallback>
              </mc:AlternateContent>
            </w:r>
          </w:p>
          <w:p w14:paraId="35AA3695" w14:textId="77777777" w:rsidR="008213EF" w:rsidRPr="00B27CCF" w:rsidRDefault="008213EF" w:rsidP="00C1656A">
            <w:pPr>
              <w:spacing w:after="0" w:line="240" w:lineRule="auto"/>
              <w:rPr>
                <w:rFonts w:ascii="Arial" w:hAnsi="Arial" w:cs="Arial"/>
              </w:rPr>
            </w:pPr>
          </w:p>
          <w:p w14:paraId="5DFCBFCA" w14:textId="77777777" w:rsidR="008213EF" w:rsidRPr="00B27CCF" w:rsidRDefault="008213EF" w:rsidP="00C1656A">
            <w:pPr>
              <w:spacing w:after="0" w:line="240" w:lineRule="auto"/>
              <w:rPr>
                <w:rFonts w:ascii="Arial" w:hAnsi="Arial" w:cs="Arial"/>
              </w:rPr>
            </w:pPr>
          </w:p>
          <w:p w14:paraId="44569FD2" w14:textId="77777777" w:rsidR="008213EF" w:rsidRPr="00B27CCF" w:rsidRDefault="008213EF" w:rsidP="00C1656A">
            <w:pPr>
              <w:spacing w:after="0" w:line="240" w:lineRule="auto"/>
              <w:rPr>
                <w:rFonts w:ascii="Arial" w:hAnsi="Arial" w:cs="Arial"/>
              </w:rPr>
            </w:pPr>
          </w:p>
          <w:p w14:paraId="4A3E034B" w14:textId="77777777" w:rsidR="008213EF" w:rsidRPr="00B27CCF" w:rsidRDefault="008213EF" w:rsidP="00C1656A">
            <w:pPr>
              <w:spacing w:after="0" w:line="240" w:lineRule="auto"/>
              <w:rPr>
                <w:rFonts w:ascii="Arial" w:hAnsi="Arial" w:cs="Arial"/>
              </w:rPr>
            </w:pPr>
          </w:p>
          <w:p w14:paraId="48114371" w14:textId="77777777" w:rsidR="008213EF" w:rsidRPr="00B27CCF" w:rsidRDefault="008213EF" w:rsidP="00C1656A">
            <w:pPr>
              <w:spacing w:after="0" w:line="240" w:lineRule="auto"/>
              <w:rPr>
                <w:rFonts w:ascii="Arial" w:hAnsi="Arial" w:cs="Arial"/>
              </w:rPr>
            </w:pPr>
          </w:p>
          <w:p w14:paraId="59550ECE" w14:textId="77777777" w:rsidR="008213EF" w:rsidRPr="00B27CCF" w:rsidRDefault="008213EF" w:rsidP="00C1656A">
            <w:pPr>
              <w:spacing w:after="0" w:line="240" w:lineRule="auto"/>
              <w:rPr>
                <w:rFonts w:ascii="Arial" w:hAnsi="Arial" w:cs="Arial"/>
              </w:rPr>
            </w:pPr>
          </w:p>
          <w:p w14:paraId="2F25DCFD" w14:textId="77777777" w:rsidR="008213EF" w:rsidRPr="00B27CCF" w:rsidRDefault="008213EF" w:rsidP="00C1656A">
            <w:pPr>
              <w:spacing w:after="0" w:line="240" w:lineRule="auto"/>
              <w:rPr>
                <w:rFonts w:ascii="Arial" w:hAnsi="Arial" w:cs="Arial"/>
              </w:rPr>
            </w:pPr>
          </w:p>
        </w:tc>
      </w:tr>
    </w:tbl>
    <w:p w14:paraId="1EB58CD3" w14:textId="77777777" w:rsidR="008213EF" w:rsidRPr="00B27CCF" w:rsidRDefault="008213EF">
      <w:pPr>
        <w:rPr>
          <w:rFonts w:ascii="Arial" w:hAnsi="Arial" w:cs="Arial"/>
        </w:rPr>
      </w:pPr>
    </w:p>
    <w:tbl>
      <w:tblPr>
        <w:tblW w:w="31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1"/>
        <w:gridCol w:w="10569"/>
      </w:tblGrid>
      <w:tr w:rsidR="004E10DA" w:rsidRPr="00B27CCF" w14:paraId="3FEEC993" w14:textId="77777777" w:rsidTr="00B27CCF">
        <w:trPr>
          <w:cantSplit/>
          <w:trHeight w:val="841"/>
        </w:trPr>
        <w:tc>
          <w:tcPr>
            <w:tcW w:w="2119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5DCE4"/>
              <w:tblLook w:val="04A0" w:firstRow="1" w:lastRow="0" w:firstColumn="1" w:lastColumn="0" w:noHBand="0" w:noVBand="1"/>
            </w:tblPr>
            <w:tblGrid>
              <w:gridCol w:w="1145"/>
              <w:gridCol w:w="1027"/>
              <w:gridCol w:w="1027"/>
              <w:gridCol w:w="1027"/>
              <w:gridCol w:w="1027"/>
              <w:gridCol w:w="1027"/>
              <w:gridCol w:w="1027"/>
              <w:gridCol w:w="1027"/>
              <w:gridCol w:w="1027"/>
            </w:tblGrid>
            <w:tr w:rsidR="004E10DA" w:rsidRPr="00B27CCF" w14:paraId="0715688F" w14:textId="77777777" w:rsidTr="00C66C68">
              <w:trPr>
                <w:cantSplit/>
                <w:trHeight w:val="881"/>
              </w:trPr>
              <w:tc>
                <w:tcPr>
                  <w:tcW w:w="6280" w:type="dxa"/>
                  <w:gridSpan w:val="6"/>
                  <w:shd w:val="clear" w:color="auto" w:fill="D5DCE4"/>
                  <w:vAlign w:val="center"/>
                </w:tcPr>
                <w:p w14:paraId="1ABAA472" w14:textId="77777777" w:rsidR="004E10DA" w:rsidRPr="00B27CCF" w:rsidRDefault="004E10DA" w:rsidP="004E10DA">
                  <w:pPr>
                    <w:spacing w:line="240" w:lineRule="auto"/>
                    <w:ind w:left="113" w:right="113"/>
                    <w:jc w:val="center"/>
                    <w:rPr>
                      <w:rFonts w:ascii="Arial" w:hAnsi="Arial" w:cs="Arial"/>
                      <w:b/>
                      <w:sz w:val="24"/>
                      <w:szCs w:val="24"/>
                    </w:rPr>
                  </w:pPr>
                  <w:r w:rsidRPr="00B27CCF">
                    <w:rPr>
                      <w:rFonts w:ascii="Arial" w:hAnsi="Arial" w:cs="Arial"/>
                      <w:b/>
                      <w:sz w:val="24"/>
                      <w:szCs w:val="24"/>
                    </w:rPr>
                    <w:lastRenderedPageBreak/>
                    <w:t>Departmental and role specific</w:t>
                  </w:r>
                </w:p>
              </w:tc>
              <w:tc>
                <w:tcPr>
                  <w:tcW w:w="3081" w:type="dxa"/>
                  <w:gridSpan w:val="3"/>
                  <w:shd w:val="clear" w:color="auto" w:fill="DEEAF6"/>
                  <w:vAlign w:val="center"/>
                </w:tcPr>
                <w:p w14:paraId="05436F67" w14:textId="77777777" w:rsidR="004E10DA" w:rsidRPr="00B27CCF" w:rsidRDefault="004E10DA" w:rsidP="004E10DA">
                  <w:pPr>
                    <w:spacing w:line="240" w:lineRule="auto"/>
                    <w:ind w:left="113" w:right="113"/>
                    <w:jc w:val="center"/>
                    <w:rPr>
                      <w:rFonts w:ascii="Arial" w:hAnsi="Arial" w:cs="Arial"/>
                      <w:b/>
                      <w:sz w:val="24"/>
                      <w:szCs w:val="24"/>
                    </w:rPr>
                  </w:pPr>
                  <w:r w:rsidRPr="00B27CCF">
                    <w:rPr>
                      <w:rFonts w:ascii="Arial" w:hAnsi="Arial" w:cs="Arial"/>
                      <w:b/>
                      <w:sz w:val="24"/>
                      <w:szCs w:val="24"/>
                    </w:rPr>
                    <w:t>Composite Integration</w:t>
                  </w:r>
                </w:p>
              </w:tc>
            </w:tr>
            <w:tr w:rsidR="004E10DA" w:rsidRPr="00B27CCF" w14:paraId="0AC6B8FC" w14:textId="77777777" w:rsidTr="00C66C68">
              <w:trPr>
                <w:cantSplit/>
                <w:trHeight w:val="2240"/>
              </w:trPr>
              <w:tc>
                <w:tcPr>
                  <w:tcW w:w="1145" w:type="dxa"/>
                  <w:shd w:val="clear" w:color="auto" w:fill="D5DCE4"/>
                  <w:textDirection w:val="tbRl"/>
                </w:tcPr>
                <w:p w14:paraId="5B58FAE2" w14:textId="0CE3AC58" w:rsidR="004E10DA" w:rsidRPr="00B27CCF" w:rsidRDefault="001E2526" w:rsidP="004E10DA">
                  <w:pPr>
                    <w:spacing w:line="240" w:lineRule="auto"/>
                    <w:ind w:left="113"/>
                    <w:rPr>
                      <w:rFonts w:ascii="Arial" w:hAnsi="Arial" w:cs="Arial"/>
                      <w:b/>
                      <w:sz w:val="24"/>
                      <w:szCs w:val="24"/>
                    </w:rPr>
                  </w:pPr>
                  <w:r w:rsidRPr="00B27CCF">
                    <w:rPr>
                      <w:rFonts w:ascii="Arial" w:hAnsi="Arial" w:cs="Arial"/>
                      <w:b/>
                      <w:sz w:val="24"/>
                      <w:szCs w:val="24"/>
                    </w:rPr>
                    <w:t>Confidentiality</w:t>
                  </w:r>
                </w:p>
              </w:tc>
              <w:tc>
                <w:tcPr>
                  <w:tcW w:w="1027" w:type="dxa"/>
                  <w:shd w:val="clear" w:color="auto" w:fill="D5DCE4"/>
                  <w:textDirection w:val="tbRl"/>
                </w:tcPr>
                <w:p w14:paraId="7F9D8E22" w14:textId="155774CD" w:rsidR="004E10DA" w:rsidRPr="00B27CCF" w:rsidRDefault="001E2526" w:rsidP="004E10DA">
                  <w:pPr>
                    <w:spacing w:line="240" w:lineRule="auto"/>
                    <w:ind w:left="113" w:right="113"/>
                    <w:rPr>
                      <w:rFonts w:ascii="Arial" w:hAnsi="Arial" w:cs="Arial"/>
                      <w:b/>
                      <w:sz w:val="24"/>
                      <w:szCs w:val="24"/>
                    </w:rPr>
                  </w:pPr>
                  <w:r>
                    <w:rPr>
                      <w:rFonts w:ascii="Arial" w:hAnsi="Arial" w:cs="Arial"/>
                      <w:b/>
                      <w:sz w:val="24"/>
                      <w:szCs w:val="24"/>
                    </w:rPr>
                    <w:t>Collaboration</w:t>
                  </w:r>
                </w:p>
              </w:tc>
              <w:tc>
                <w:tcPr>
                  <w:tcW w:w="1027" w:type="dxa"/>
                  <w:shd w:val="clear" w:color="auto" w:fill="D5DCE4"/>
                  <w:textDirection w:val="tbRl"/>
                </w:tcPr>
                <w:p w14:paraId="5A62ACFB" w14:textId="59B78664" w:rsidR="004E10DA" w:rsidRPr="00B27CCF" w:rsidRDefault="008E3B23" w:rsidP="004E10DA">
                  <w:pPr>
                    <w:spacing w:line="240" w:lineRule="auto"/>
                    <w:ind w:left="113" w:right="113"/>
                    <w:rPr>
                      <w:rFonts w:ascii="Arial" w:hAnsi="Arial" w:cs="Arial"/>
                      <w:b/>
                      <w:sz w:val="24"/>
                      <w:szCs w:val="24"/>
                    </w:rPr>
                  </w:pPr>
                  <w:r>
                    <w:rPr>
                      <w:rFonts w:ascii="Arial" w:hAnsi="Arial" w:cs="Arial"/>
                      <w:b/>
                      <w:sz w:val="24"/>
                      <w:szCs w:val="24"/>
                    </w:rPr>
                    <w:t>Leadership</w:t>
                  </w:r>
                </w:p>
              </w:tc>
              <w:tc>
                <w:tcPr>
                  <w:tcW w:w="1027" w:type="dxa"/>
                  <w:shd w:val="clear" w:color="auto" w:fill="D5DCE4"/>
                  <w:textDirection w:val="tbRl"/>
                </w:tcPr>
                <w:p w14:paraId="1692F220" w14:textId="1B9BA859" w:rsidR="004E10DA" w:rsidRPr="00B27CCF" w:rsidRDefault="00FB703B" w:rsidP="004E10DA">
                  <w:pPr>
                    <w:spacing w:line="240" w:lineRule="auto"/>
                    <w:ind w:left="113" w:right="113"/>
                    <w:rPr>
                      <w:rFonts w:ascii="Arial" w:hAnsi="Arial" w:cs="Arial"/>
                      <w:b/>
                      <w:sz w:val="24"/>
                      <w:szCs w:val="24"/>
                    </w:rPr>
                  </w:pPr>
                  <w:r>
                    <w:rPr>
                      <w:rFonts w:ascii="Arial" w:hAnsi="Arial" w:cs="Arial"/>
                      <w:b/>
                      <w:sz w:val="24"/>
                      <w:szCs w:val="24"/>
                    </w:rPr>
                    <w:t>Business and strategic acumen</w:t>
                  </w:r>
                </w:p>
              </w:tc>
              <w:tc>
                <w:tcPr>
                  <w:tcW w:w="1027" w:type="dxa"/>
                  <w:shd w:val="clear" w:color="auto" w:fill="D5DCE4"/>
                  <w:textDirection w:val="tbRl"/>
                </w:tcPr>
                <w:p w14:paraId="1E5F8068"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Organisation and time management</w:t>
                  </w:r>
                </w:p>
              </w:tc>
              <w:tc>
                <w:tcPr>
                  <w:tcW w:w="1027" w:type="dxa"/>
                  <w:shd w:val="clear" w:color="auto" w:fill="D5DCE4"/>
                  <w:textDirection w:val="tbRl"/>
                </w:tcPr>
                <w:p w14:paraId="50CDD3E5"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Communication and Interpersonal skills</w:t>
                  </w:r>
                </w:p>
              </w:tc>
              <w:tc>
                <w:tcPr>
                  <w:tcW w:w="1027" w:type="dxa"/>
                  <w:shd w:val="clear" w:color="auto" w:fill="DEEAF6"/>
                  <w:textDirection w:val="tbRl"/>
                </w:tcPr>
                <w:p w14:paraId="0346E84A"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Life Long Learning</w:t>
                  </w:r>
                </w:p>
              </w:tc>
              <w:tc>
                <w:tcPr>
                  <w:tcW w:w="1027" w:type="dxa"/>
                  <w:shd w:val="clear" w:color="auto" w:fill="DEEAF6"/>
                  <w:textDirection w:val="tbRl"/>
                </w:tcPr>
                <w:p w14:paraId="524A082B"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Collaboration</w:t>
                  </w:r>
                </w:p>
              </w:tc>
              <w:tc>
                <w:tcPr>
                  <w:tcW w:w="1027" w:type="dxa"/>
                  <w:shd w:val="clear" w:color="auto" w:fill="DEEAF6"/>
                  <w:textDirection w:val="tbRl"/>
                </w:tcPr>
                <w:p w14:paraId="7D2836AE"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Adaptable to Change</w:t>
                  </w:r>
                </w:p>
              </w:tc>
            </w:tr>
            <w:tr w:rsidR="004E10DA" w:rsidRPr="00B27CCF" w14:paraId="2DB4874E" w14:textId="77777777" w:rsidTr="00C66C68">
              <w:trPr>
                <w:cantSplit/>
                <w:trHeight w:val="10055"/>
              </w:trPr>
              <w:tc>
                <w:tcPr>
                  <w:tcW w:w="1145" w:type="dxa"/>
                  <w:shd w:val="clear" w:color="auto" w:fill="D5DCE4"/>
                  <w:textDirection w:val="tbRl"/>
                </w:tcPr>
                <w:p w14:paraId="7A685926" w14:textId="3EDB8112" w:rsidR="009602EC" w:rsidRPr="00B27CCF" w:rsidRDefault="009602EC" w:rsidP="009602EC">
                  <w:pPr>
                    <w:spacing w:after="0" w:line="240" w:lineRule="auto"/>
                    <w:rPr>
                      <w:rFonts w:ascii="Arial" w:eastAsia="Times New Roman" w:hAnsi="Arial" w:cs="Arial"/>
                      <w:color w:val="000000"/>
                      <w:lang w:eastAsia="en-GB"/>
                    </w:rPr>
                  </w:pPr>
                  <w:r w:rsidRPr="00B27CCF">
                    <w:rPr>
                      <w:rFonts w:ascii="Arial" w:eastAsia="Times New Roman" w:hAnsi="Arial" w:cs="Arial"/>
                      <w:color w:val="000000"/>
                      <w:lang w:eastAsia="en-GB"/>
                    </w:rPr>
                    <w:t>The ability to handle sensitive documents and knowledge in a professional manner</w:t>
                  </w:r>
                </w:p>
                <w:p w14:paraId="6EAEE20E" w14:textId="20C21322" w:rsidR="004E10DA" w:rsidRPr="00B27CCF" w:rsidRDefault="004E10DA" w:rsidP="004E10DA">
                  <w:pPr>
                    <w:spacing w:line="240" w:lineRule="auto"/>
                    <w:rPr>
                      <w:rFonts w:ascii="Arial" w:hAnsi="Arial" w:cs="Arial"/>
                      <w:sz w:val="24"/>
                      <w:szCs w:val="24"/>
                    </w:rPr>
                  </w:pPr>
                </w:p>
              </w:tc>
              <w:tc>
                <w:tcPr>
                  <w:tcW w:w="1027" w:type="dxa"/>
                  <w:shd w:val="clear" w:color="auto" w:fill="D5DCE4"/>
                  <w:textDirection w:val="tbRl"/>
                </w:tcPr>
                <w:p w14:paraId="4DA1C494" w14:textId="05F353E1" w:rsidR="004E10DA" w:rsidRPr="00B27CCF" w:rsidRDefault="001E2526" w:rsidP="009602EC">
                  <w:pPr>
                    <w:spacing w:after="0" w:line="240" w:lineRule="auto"/>
                    <w:rPr>
                      <w:rFonts w:ascii="Arial" w:hAnsi="Arial" w:cs="Arial"/>
                      <w:sz w:val="24"/>
                      <w:szCs w:val="24"/>
                    </w:rPr>
                  </w:pPr>
                  <w:r w:rsidRPr="006D533A">
                    <w:rPr>
                      <w:rFonts w:ascii="Arial" w:hAnsi="Arial" w:cs="Arial"/>
                    </w:rPr>
                    <w:t>Build strong relationships internally and externally, the ability</w:t>
                  </w:r>
                  <w:r>
                    <w:rPr>
                      <w:rFonts w:ascii="Arial" w:hAnsi="Arial" w:cs="Arial"/>
                    </w:rPr>
                    <w:t xml:space="preserve"> to</w:t>
                  </w:r>
                  <w:r w:rsidRPr="006D533A">
                    <w:rPr>
                      <w:rFonts w:ascii="Arial" w:hAnsi="Arial" w:cs="Arial"/>
                    </w:rPr>
                    <w:t xml:space="preserve"> influence others to ensure the company strategic aims re achieved, the ability to manage any potential conflict. To collaboratively motivate the team to focus on and achieve </w:t>
                  </w:r>
                  <w:r>
                    <w:rPr>
                      <w:rFonts w:ascii="Arial" w:hAnsi="Arial" w:cs="Arial"/>
                    </w:rPr>
                    <w:t>commercial objectives</w:t>
                  </w:r>
                </w:p>
              </w:tc>
              <w:tc>
                <w:tcPr>
                  <w:tcW w:w="1027" w:type="dxa"/>
                  <w:shd w:val="clear" w:color="auto" w:fill="D5DCE4"/>
                  <w:textDirection w:val="tbRl"/>
                </w:tcPr>
                <w:p w14:paraId="4AE8B516" w14:textId="6786E615" w:rsidR="004E10DA" w:rsidRPr="00B27CCF" w:rsidRDefault="006D27CA" w:rsidP="004E10DA">
                  <w:pPr>
                    <w:spacing w:line="240" w:lineRule="auto"/>
                    <w:rPr>
                      <w:rFonts w:ascii="Arial" w:hAnsi="Arial" w:cs="Arial"/>
                      <w:sz w:val="24"/>
                      <w:szCs w:val="24"/>
                    </w:rPr>
                  </w:pPr>
                  <w:r w:rsidRPr="006D27CA">
                    <w:rPr>
                      <w:rFonts w:ascii="Arial" w:eastAsia="Times New Roman" w:hAnsi="Arial" w:cs="Arial"/>
                      <w:color w:val="000000"/>
                      <w:lang w:eastAsia="en-GB"/>
                    </w:rPr>
                    <w:t>Ability to lead a team, to motivate, support, coach and guide the team and individuals</w:t>
                  </w:r>
                  <w:r w:rsidR="006B6E87">
                    <w:rPr>
                      <w:rFonts w:ascii="Arial" w:eastAsia="Times New Roman" w:hAnsi="Arial" w:cs="Arial"/>
                      <w:color w:val="000000"/>
                      <w:lang w:eastAsia="en-GB"/>
                    </w:rPr>
                    <w:t>.</w:t>
                  </w:r>
                </w:p>
              </w:tc>
              <w:tc>
                <w:tcPr>
                  <w:tcW w:w="1027" w:type="dxa"/>
                  <w:shd w:val="clear" w:color="auto" w:fill="D5DCE4"/>
                  <w:textDirection w:val="tbRl"/>
                </w:tcPr>
                <w:p w14:paraId="01D3490B" w14:textId="07AB8AD0" w:rsidR="004E10DA" w:rsidRPr="00B27CCF" w:rsidRDefault="00A83BF6" w:rsidP="004E10DA">
                  <w:pPr>
                    <w:spacing w:line="240" w:lineRule="auto"/>
                    <w:rPr>
                      <w:rFonts w:ascii="Arial" w:hAnsi="Arial" w:cs="Arial"/>
                      <w:sz w:val="24"/>
                      <w:szCs w:val="24"/>
                    </w:rPr>
                  </w:pPr>
                  <w:r>
                    <w:rPr>
                      <w:rFonts w:ascii="Arial" w:eastAsia="Times New Roman" w:hAnsi="Arial" w:cs="Arial"/>
                      <w:color w:val="000000"/>
                      <w:lang w:eastAsia="en-GB"/>
                    </w:rPr>
                    <w:t>St</w:t>
                  </w:r>
                  <w:r w:rsidRPr="00A83BF6">
                    <w:rPr>
                      <w:rFonts w:ascii="Arial" w:eastAsia="Times New Roman" w:hAnsi="Arial" w:cs="Arial"/>
                      <w:color w:val="000000"/>
                      <w:lang w:eastAsia="en-GB"/>
                    </w:rPr>
                    <w:t>rong understanding of the manufacturing sector with the ability t</w:t>
                  </w:r>
                  <w:r>
                    <w:rPr>
                      <w:rFonts w:ascii="Arial" w:eastAsia="Times New Roman" w:hAnsi="Arial" w:cs="Arial"/>
                      <w:color w:val="000000"/>
                      <w:lang w:eastAsia="en-GB"/>
                    </w:rPr>
                    <w:t xml:space="preserve">o </w:t>
                  </w:r>
                  <w:r w:rsidRPr="00A83BF6">
                    <w:rPr>
                      <w:rFonts w:ascii="Arial" w:eastAsia="Times New Roman" w:hAnsi="Arial" w:cs="Arial"/>
                      <w:color w:val="000000"/>
                      <w:lang w:eastAsia="en-GB"/>
                    </w:rPr>
                    <w:t xml:space="preserve">commercially evaluate </w:t>
                  </w:r>
                  <w:r w:rsidR="00DC37FF">
                    <w:rPr>
                      <w:rFonts w:ascii="Arial" w:eastAsia="Times New Roman" w:hAnsi="Arial" w:cs="Arial"/>
                      <w:color w:val="000000"/>
                      <w:lang w:eastAsia="en-GB"/>
                    </w:rPr>
                    <w:t xml:space="preserve">data </w:t>
                  </w:r>
                  <w:r w:rsidRPr="00A83BF6">
                    <w:rPr>
                      <w:rFonts w:ascii="Arial" w:eastAsia="Times New Roman" w:hAnsi="Arial" w:cs="Arial"/>
                      <w:color w:val="000000"/>
                      <w:lang w:eastAsia="en-GB"/>
                    </w:rPr>
                    <w:t xml:space="preserve">and facilitate </w:t>
                  </w:r>
                  <w:r w:rsidR="00DC37FF">
                    <w:rPr>
                      <w:rFonts w:ascii="Arial" w:eastAsia="Times New Roman" w:hAnsi="Arial" w:cs="Arial"/>
                      <w:color w:val="000000"/>
                      <w:lang w:eastAsia="en-GB"/>
                    </w:rPr>
                    <w:t xml:space="preserve">decision making and </w:t>
                  </w:r>
                  <w:r w:rsidRPr="00A83BF6">
                    <w:rPr>
                      <w:rFonts w:ascii="Arial" w:eastAsia="Times New Roman" w:hAnsi="Arial" w:cs="Arial"/>
                      <w:color w:val="000000"/>
                      <w:lang w:eastAsia="en-GB"/>
                    </w:rPr>
                    <w:t>change if appropriate.</w:t>
                  </w:r>
                </w:p>
              </w:tc>
              <w:tc>
                <w:tcPr>
                  <w:tcW w:w="1027" w:type="dxa"/>
                  <w:shd w:val="clear" w:color="auto" w:fill="D5DCE4"/>
                  <w:textDirection w:val="tbRl"/>
                </w:tcPr>
                <w:p w14:paraId="21A5D45C" w14:textId="77777777" w:rsidR="004E10DA" w:rsidRPr="00B27CCF" w:rsidRDefault="004E10DA" w:rsidP="004E10DA">
                  <w:pPr>
                    <w:spacing w:after="0" w:line="240" w:lineRule="auto"/>
                    <w:rPr>
                      <w:rFonts w:ascii="Arial" w:eastAsia="Times New Roman" w:hAnsi="Arial" w:cs="Arial"/>
                      <w:color w:val="000000"/>
                      <w:lang w:eastAsia="en-GB"/>
                    </w:rPr>
                  </w:pPr>
                  <w:r w:rsidRPr="00CF6728">
                    <w:rPr>
                      <w:rFonts w:ascii="Arial" w:eastAsia="Times New Roman" w:hAnsi="Arial" w:cs="Arial"/>
                      <w:color w:val="000000"/>
                      <w:lang w:eastAsia="en-GB"/>
                    </w:rPr>
                    <w:t xml:space="preserve">Strong </w:t>
                  </w:r>
                  <w:r w:rsidRPr="00CF6728">
                    <w:rPr>
                      <w:rFonts w:ascii="Arial" w:eastAsia="Times New Roman" w:hAnsi="Arial" w:cs="Arial"/>
                      <w:bCs/>
                      <w:color w:val="000000"/>
                      <w:lang w:eastAsia="en-GB"/>
                    </w:rPr>
                    <w:t>organisational and time management</w:t>
                  </w:r>
                  <w:r w:rsidRPr="00CF6728">
                    <w:rPr>
                      <w:rFonts w:ascii="Arial" w:eastAsia="Times New Roman" w:hAnsi="Arial" w:cs="Arial"/>
                      <w:color w:val="000000"/>
                      <w:lang w:eastAsia="en-GB"/>
                    </w:rPr>
                    <w:t xml:space="preserve"> skills</w:t>
                  </w:r>
                  <w:r w:rsidRPr="00B27CCF">
                    <w:rPr>
                      <w:rFonts w:ascii="Arial" w:eastAsia="Times New Roman" w:hAnsi="Arial" w:cs="Arial"/>
                      <w:color w:val="000000"/>
                      <w:lang w:eastAsia="en-GB"/>
                    </w:rPr>
                    <w:t xml:space="preserve"> driven by self-motivated urgency</w:t>
                  </w:r>
                </w:p>
                <w:p w14:paraId="71D08B16" w14:textId="77777777" w:rsidR="004E10DA" w:rsidRPr="00B27CCF" w:rsidRDefault="004E10DA" w:rsidP="004E10DA">
                  <w:pPr>
                    <w:spacing w:after="0" w:line="240" w:lineRule="auto"/>
                    <w:ind w:left="113" w:right="113"/>
                    <w:rPr>
                      <w:rFonts w:ascii="Arial" w:hAnsi="Arial" w:cs="Arial"/>
                      <w:sz w:val="24"/>
                      <w:szCs w:val="24"/>
                    </w:rPr>
                  </w:pPr>
                </w:p>
              </w:tc>
              <w:tc>
                <w:tcPr>
                  <w:tcW w:w="1027" w:type="dxa"/>
                  <w:shd w:val="clear" w:color="auto" w:fill="D5DCE4"/>
                  <w:textDirection w:val="tbRl"/>
                </w:tcPr>
                <w:p w14:paraId="6874CEA4" w14:textId="77777777" w:rsidR="004E10DA" w:rsidRPr="00CF6728" w:rsidRDefault="004E10DA" w:rsidP="004E10DA">
                  <w:pPr>
                    <w:spacing w:after="0" w:line="240" w:lineRule="auto"/>
                    <w:rPr>
                      <w:rFonts w:ascii="Arial" w:eastAsia="Times New Roman" w:hAnsi="Arial" w:cs="Arial"/>
                      <w:color w:val="000000"/>
                      <w:lang w:eastAsia="en-GB"/>
                    </w:rPr>
                  </w:pPr>
                  <w:r w:rsidRPr="00CF6728">
                    <w:rPr>
                      <w:rFonts w:ascii="Arial" w:eastAsia="Times New Roman" w:hAnsi="Arial" w:cs="Arial"/>
                      <w:color w:val="000000"/>
                      <w:lang w:eastAsia="en-GB"/>
                    </w:rPr>
                    <w:t xml:space="preserve">Confident professional </w:t>
                  </w:r>
                  <w:r w:rsidRPr="00CF6728">
                    <w:rPr>
                      <w:rFonts w:ascii="Arial" w:eastAsia="Times New Roman" w:hAnsi="Arial" w:cs="Arial"/>
                      <w:bCs/>
                      <w:color w:val="000000"/>
                      <w:lang w:eastAsia="en-GB"/>
                    </w:rPr>
                    <w:t>communication and Interpersonal skills</w:t>
                  </w:r>
                  <w:r w:rsidRPr="00CF6728">
                    <w:rPr>
                      <w:rFonts w:ascii="Arial" w:eastAsia="Times New Roman" w:hAnsi="Arial" w:cs="Arial"/>
                      <w:color w:val="000000"/>
                      <w:lang w:eastAsia="en-GB"/>
                    </w:rPr>
                    <w:t xml:space="preserve"> demonstrating strong social and emotional Intelligence</w:t>
                  </w:r>
                </w:p>
                <w:p w14:paraId="642848F6" w14:textId="77777777" w:rsidR="004E10DA" w:rsidRPr="00CF6728" w:rsidRDefault="004E10DA" w:rsidP="004E10DA">
                  <w:pPr>
                    <w:spacing w:after="0" w:line="240" w:lineRule="auto"/>
                    <w:ind w:left="113" w:right="113"/>
                    <w:rPr>
                      <w:rFonts w:ascii="Arial" w:hAnsi="Arial" w:cs="Arial"/>
                      <w:sz w:val="24"/>
                      <w:szCs w:val="24"/>
                    </w:rPr>
                  </w:pPr>
                </w:p>
              </w:tc>
              <w:tc>
                <w:tcPr>
                  <w:tcW w:w="1027" w:type="dxa"/>
                  <w:shd w:val="clear" w:color="auto" w:fill="DEEAF6"/>
                  <w:textDirection w:val="tbRl"/>
                </w:tcPr>
                <w:p w14:paraId="7883E7F8" w14:textId="77777777" w:rsidR="004E10DA" w:rsidRPr="00B27CCF" w:rsidRDefault="004E10DA" w:rsidP="004E10DA">
                  <w:pPr>
                    <w:spacing w:after="0" w:line="240" w:lineRule="auto"/>
                    <w:ind w:left="113" w:right="113"/>
                    <w:rPr>
                      <w:rFonts w:ascii="Arial" w:hAnsi="Arial" w:cs="Arial"/>
                      <w:sz w:val="24"/>
                      <w:szCs w:val="24"/>
                    </w:rPr>
                  </w:pPr>
                  <w:r w:rsidRPr="00B27CCF">
                    <w:rPr>
                      <w:rFonts w:ascii="Arial" w:hAnsi="Arial" w:cs="Arial"/>
                      <w:color w:val="000000"/>
                    </w:rPr>
                    <w:t>A desire for technical and business lifelong learning with a passion to maximises your potential (for CI).</w:t>
                  </w:r>
                </w:p>
              </w:tc>
              <w:tc>
                <w:tcPr>
                  <w:tcW w:w="1027" w:type="dxa"/>
                  <w:shd w:val="clear" w:color="auto" w:fill="DEEAF6"/>
                  <w:textDirection w:val="tbRl"/>
                </w:tcPr>
                <w:p w14:paraId="776716CB" w14:textId="77777777" w:rsidR="004E10DA" w:rsidRPr="00B27CCF" w:rsidRDefault="004E10DA" w:rsidP="004E10DA">
                  <w:pPr>
                    <w:spacing w:after="0" w:line="240" w:lineRule="auto"/>
                    <w:ind w:left="113" w:right="113"/>
                    <w:rPr>
                      <w:rFonts w:ascii="Arial" w:hAnsi="Arial" w:cs="Arial"/>
                      <w:sz w:val="24"/>
                      <w:szCs w:val="24"/>
                    </w:rPr>
                  </w:pPr>
                  <w:r w:rsidRPr="00B27CCF">
                    <w:rPr>
                      <w:rFonts w:ascii="Arial" w:hAnsi="Arial" w:cs="Arial"/>
                      <w:color w:val="000000"/>
                    </w:rPr>
                    <w:t>A company wide collaborative team approach; supporting other colleagues and sharing time, knowledge and expertise.</w:t>
                  </w:r>
                </w:p>
              </w:tc>
              <w:tc>
                <w:tcPr>
                  <w:tcW w:w="1027" w:type="dxa"/>
                  <w:shd w:val="clear" w:color="auto" w:fill="DEEAF6"/>
                  <w:textDirection w:val="tbRl"/>
                </w:tcPr>
                <w:p w14:paraId="48E253C5" w14:textId="77777777" w:rsidR="004E10DA" w:rsidRPr="00B27CCF" w:rsidRDefault="004E10DA" w:rsidP="004E10DA">
                  <w:pPr>
                    <w:spacing w:after="0" w:line="240" w:lineRule="auto"/>
                    <w:ind w:left="113" w:right="113"/>
                    <w:rPr>
                      <w:rFonts w:ascii="Arial" w:hAnsi="Arial" w:cs="Arial"/>
                      <w:sz w:val="24"/>
                      <w:szCs w:val="24"/>
                    </w:rPr>
                  </w:pPr>
                  <w:r w:rsidRPr="00B27CCF">
                    <w:rPr>
                      <w:rFonts w:ascii="Arial" w:hAnsi="Arial" w:cs="Arial"/>
                      <w:color w:val="000000"/>
                    </w:rPr>
                    <w:t>Adaptable and flexible with a confident and resilient approach to change.</w:t>
                  </w:r>
                </w:p>
              </w:tc>
            </w:tr>
          </w:tbl>
          <w:p w14:paraId="42B884E3" w14:textId="77777777" w:rsidR="004E10DA" w:rsidRPr="00B27CCF" w:rsidRDefault="004E10DA" w:rsidP="004E10DA">
            <w:pPr>
              <w:spacing w:line="240" w:lineRule="auto"/>
              <w:ind w:left="113" w:right="113"/>
              <w:rPr>
                <w:rFonts w:ascii="Arial" w:hAnsi="Arial" w:cs="Arial"/>
                <w:b/>
                <w:sz w:val="24"/>
                <w:szCs w:val="24"/>
              </w:rPr>
            </w:pPr>
          </w:p>
        </w:tc>
        <w:tc>
          <w:tcPr>
            <w:tcW w:w="1059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5DCE4"/>
              <w:tblLook w:val="04A0" w:firstRow="1" w:lastRow="0" w:firstColumn="1" w:lastColumn="0" w:noHBand="0" w:noVBand="1"/>
            </w:tblPr>
            <w:tblGrid>
              <w:gridCol w:w="1026"/>
              <w:gridCol w:w="1027"/>
              <w:gridCol w:w="1027"/>
              <w:gridCol w:w="1027"/>
              <w:gridCol w:w="1027"/>
              <w:gridCol w:w="1027"/>
              <w:gridCol w:w="1027"/>
              <w:gridCol w:w="1027"/>
              <w:gridCol w:w="1027"/>
            </w:tblGrid>
            <w:tr w:rsidR="004E10DA" w:rsidRPr="00B27CCF" w14:paraId="2D3C80E4" w14:textId="77777777" w:rsidTr="00D81710">
              <w:trPr>
                <w:cantSplit/>
                <w:trHeight w:val="881"/>
              </w:trPr>
              <w:tc>
                <w:tcPr>
                  <w:tcW w:w="6161" w:type="dxa"/>
                  <w:gridSpan w:val="6"/>
                  <w:shd w:val="clear" w:color="auto" w:fill="D5DCE4"/>
                  <w:vAlign w:val="center"/>
                </w:tcPr>
                <w:p w14:paraId="5E1ABCDC" w14:textId="77777777" w:rsidR="004E10DA" w:rsidRPr="00B27CCF" w:rsidRDefault="004E10DA" w:rsidP="004E10DA">
                  <w:pPr>
                    <w:spacing w:line="240" w:lineRule="auto"/>
                    <w:ind w:left="113" w:right="113"/>
                    <w:jc w:val="center"/>
                    <w:rPr>
                      <w:rFonts w:ascii="Arial" w:hAnsi="Arial" w:cs="Arial"/>
                      <w:b/>
                      <w:sz w:val="24"/>
                      <w:szCs w:val="24"/>
                    </w:rPr>
                  </w:pPr>
                  <w:r w:rsidRPr="00B27CCF">
                    <w:rPr>
                      <w:rFonts w:ascii="Arial" w:hAnsi="Arial" w:cs="Arial"/>
                      <w:b/>
                      <w:sz w:val="24"/>
                      <w:szCs w:val="24"/>
                    </w:rPr>
                    <w:t>Departmental and role specific</w:t>
                  </w:r>
                </w:p>
              </w:tc>
              <w:tc>
                <w:tcPr>
                  <w:tcW w:w="3081" w:type="dxa"/>
                  <w:gridSpan w:val="3"/>
                  <w:shd w:val="clear" w:color="auto" w:fill="DEEAF6"/>
                  <w:vAlign w:val="center"/>
                </w:tcPr>
                <w:p w14:paraId="42CC288D" w14:textId="77777777" w:rsidR="004E10DA" w:rsidRPr="00B27CCF" w:rsidRDefault="004E10DA" w:rsidP="004E10DA">
                  <w:pPr>
                    <w:spacing w:line="240" w:lineRule="auto"/>
                    <w:ind w:left="113" w:right="113"/>
                    <w:jc w:val="center"/>
                    <w:rPr>
                      <w:rFonts w:ascii="Arial" w:hAnsi="Arial" w:cs="Arial"/>
                      <w:b/>
                      <w:sz w:val="24"/>
                      <w:szCs w:val="24"/>
                    </w:rPr>
                  </w:pPr>
                  <w:r w:rsidRPr="00B27CCF">
                    <w:rPr>
                      <w:rFonts w:ascii="Arial" w:hAnsi="Arial" w:cs="Arial"/>
                      <w:b/>
                      <w:sz w:val="24"/>
                      <w:szCs w:val="24"/>
                    </w:rPr>
                    <w:t>Composite Integration</w:t>
                  </w:r>
                </w:p>
              </w:tc>
            </w:tr>
            <w:tr w:rsidR="004E10DA" w:rsidRPr="00B27CCF" w14:paraId="2B8C2739" w14:textId="77777777" w:rsidTr="00D81710">
              <w:trPr>
                <w:cantSplit/>
                <w:trHeight w:val="2240"/>
              </w:trPr>
              <w:tc>
                <w:tcPr>
                  <w:tcW w:w="1026" w:type="dxa"/>
                  <w:shd w:val="clear" w:color="auto" w:fill="D5DCE4"/>
                  <w:textDirection w:val="tbRl"/>
                </w:tcPr>
                <w:p w14:paraId="0529723D" w14:textId="77777777" w:rsidR="004E10DA" w:rsidRPr="00B27CCF" w:rsidRDefault="004E10DA" w:rsidP="004E10DA">
                  <w:pPr>
                    <w:spacing w:line="240" w:lineRule="auto"/>
                    <w:ind w:left="113"/>
                    <w:rPr>
                      <w:rFonts w:ascii="Arial" w:hAnsi="Arial" w:cs="Arial"/>
                      <w:b/>
                      <w:sz w:val="24"/>
                      <w:szCs w:val="24"/>
                    </w:rPr>
                  </w:pPr>
                  <w:r w:rsidRPr="00B27CCF">
                    <w:rPr>
                      <w:rFonts w:ascii="Arial" w:hAnsi="Arial" w:cs="Arial"/>
                      <w:b/>
                      <w:sz w:val="24"/>
                      <w:szCs w:val="24"/>
                    </w:rPr>
                    <w:t>Team Player</w:t>
                  </w:r>
                </w:p>
              </w:tc>
              <w:tc>
                <w:tcPr>
                  <w:tcW w:w="1027" w:type="dxa"/>
                  <w:shd w:val="clear" w:color="auto" w:fill="D5DCE4"/>
                  <w:textDirection w:val="tbRl"/>
                </w:tcPr>
                <w:p w14:paraId="2210459C"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Confidentiality</w:t>
                  </w:r>
                </w:p>
              </w:tc>
              <w:tc>
                <w:tcPr>
                  <w:tcW w:w="1027" w:type="dxa"/>
                  <w:shd w:val="clear" w:color="auto" w:fill="D5DCE4"/>
                  <w:textDirection w:val="tbRl"/>
                </w:tcPr>
                <w:p w14:paraId="654B3508"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Core Administrative skills</w:t>
                  </w:r>
                </w:p>
              </w:tc>
              <w:tc>
                <w:tcPr>
                  <w:tcW w:w="1027" w:type="dxa"/>
                  <w:shd w:val="clear" w:color="auto" w:fill="D5DCE4"/>
                  <w:textDirection w:val="tbRl"/>
                </w:tcPr>
                <w:p w14:paraId="113E5910"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Attention to detail</w:t>
                  </w:r>
                </w:p>
              </w:tc>
              <w:tc>
                <w:tcPr>
                  <w:tcW w:w="1027" w:type="dxa"/>
                  <w:shd w:val="clear" w:color="auto" w:fill="D5DCE4"/>
                  <w:textDirection w:val="tbRl"/>
                </w:tcPr>
                <w:p w14:paraId="1FEB7688"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Organisation and time management</w:t>
                  </w:r>
                </w:p>
              </w:tc>
              <w:tc>
                <w:tcPr>
                  <w:tcW w:w="1027" w:type="dxa"/>
                  <w:shd w:val="clear" w:color="auto" w:fill="D5DCE4"/>
                  <w:textDirection w:val="tbRl"/>
                </w:tcPr>
                <w:p w14:paraId="272F1055"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Communication and Interpersonal skills</w:t>
                  </w:r>
                </w:p>
              </w:tc>
              <w:tc>
                <w:tcPr>
                  <w:tcW w:w="1027" w:type="dxa"/>
                  <w:shd w:val="clear" w:color="auto" w:fill="DEEAF6"/>
                  <w:textDirection w:val="tbRl"/>
                </w:tcPr>
                <w:p w14:paraId="539246F3"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Life Long Learning</w:t>
                  </w:r>
                </w:p>
              </w:tc>
              <w:tc>
                <w:tcPr>
                  <w:tcW w:w="1027" w:type="dxa"/>
                  <w:shd w:val="clear" w:color="auto" w:fill="DEEAF6"/>
                  <w:textDirection w:val="tbRl"/>
                </w:tcPr>
                <w:p w14:paraId="2DB8A95A"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Collaboration</w:t>
                  </w:r>
                </w:p>
              </w:tc>
              <w:tc>
                <w:tcPr>
                  <w:tcW w:w="1027" w:type="dxa"/>
                  <w:shd w:val="clear" w:color="auto" w:fill="DEEAF6"/>
                  <w:textDirection w:val="tbRl"/>
                </w:tcPr>
                <w:p w14:paraId="2045A9B4" w14:textId="77777777" w:rsidR="004E10DA" w:rsidRPr="00B27CCF" w:rsidRDefault="004E10DA" w:rsidP="004E10DA">
                  <w:pPr>
                    <w:spacing w:line="240" w:lineRule="auto"/>
                    <w:ind w:left="113" w:right="113"/>
                    <w:rPr>
                      <w:rFonts w:ascii="Arial" w:hAnsi="Arial" w:cs="Arial"/>
                      <w:b/>
                      <w:sz w:val="24"/>
                      <w:szCs w:val="24"/>
                    </w:rPr>
                  </w:pPr>
                  <w:r w:rsidRPr="00B27CCF">
                    <w:rPr>
                      <w:rFonts w:ascii="Arial" w:hAnsi="Arial" w:cs="Arial"/>
                      <w:b/>
                      <w:sz w:val="24"/>
                      <w:szCs w:val="24"/>
                    </w:rPr>
                    <w:t>Adaptable to Change</w:t>
                  </w:r>
                </w:p>
              </w:tc>
            </w:tr>
            <w:tr w:rsidR="004E10DA" w:rsidRPr="00B27CCF" w14:paraId="45998013" w14:textId="77777777" w:rsidTr="00D81710">
              <w:trPr>
                <w:cantSplit/>
                <w:trHeight w:val="10055"/>
              </w:trPr>
              <w:tc>
                <w:tcPr>
                  <w:tcW w:w="1026" w:type="dxa"/>
                  <w:shd w:val="clear" w:color="auto" w:fill="D5DCE4"/>
                  <w:textDirection w:val="tbRl"/>
                </w:tcPr>
                <w:p w14:paraId="3AC97E77" w14:textId="77777777" w:rsidR="004E10DA" w:rsidRPr="00B27CCF" w:rsidRDefault="004E10DA" w:rsidP="004E10DA">
                  <w:pPr>
                    <w:spacing w:after="0" w:line="240" w:lineRule="auto"/>
                    <w:rPr>
                      <w:rFonts w:ascii="Arial" w:eastAsia="Times New Roman" w:hAnsi="Arial" w:cs="Arial"/>
                      <w:color w:val="000000"/>
                      <w:lang w:eastAsia="en-GB"/>
                    </w:rPr>
                  </w:pPr>
                  <w:r w:rsidRPr="00B27CCF">
                    <w:rPr>
                      <w:rFonts w:ascii="Arial" w:eastAsia="Times New Roman" w:hAnsi="Arial" w:cs="Arial"/>
                      <w:color w:val="000000"/>
                      <w:lang w:eastAsia="en-GB"/>
                    </w:rPr>
                    <w:t>A Team Player with the desire and willingness to undertake a variety of tasks with the enthusiasm of getting stuck in and supporting as required.</w:t>
                  </w:r>
                </w:p>
                <w:p w14:paraId="5F055D04" w14:textId="77777777" w:rsidR="004E10DA" w:rsidRPr="00B27CCF" w:rsidRDefault="004E10DA" w:rsidP="004E10DA">
                  <w:pPr>
                    <w:spacing w:line="240" w:lineRule="auto"/>
                    <w:rPr>
                      <w:rFonts w:ascii="Arial" w:hAnsi="Arial" w:cs="Arial"/>
                      <w:sz w:val="24"/>
                      <w:szCs w:val="24"/>
                    </w:rPr>
                  </w:pPr>
                </w:p>
              </w:tc>
              <w:tc>
                <w:tcPr>
                  <w:tcW w:w="1027" w:type="dxa"/>
                  <w:shd w:val="clear" w:color="auto" w:fill="D5DCE4"/>
                  <w:textDirection w:val="tbRl"/>
                </w:tcPr>
                <w:p w14:paraId="6BCE4EB9" w14:textId="77777777" w:rsidR="004E10DA" w:rsidRPr="00B27CCF" w:rsidRDefault="004E10DA" w:rsidP="004E10DA">
                  <w:pPr>
                    <w:spacing w:after="0" w:line="240" w:lineRule="auto"/>
                    <w:rPr>
                      <w:rFonts w:ascii="Arial" w:eastAsia="Times New Roman" w:hAnsi="Arial" w:cs="Arial"/>
                      <w:color w:val="000000"/>
                      <w:lang w:eastAsia="en-GB"/>
                    </w:rPr>
                  </w:pPr>
                  <w:r w:rsidRPr="00B27CCF">
                    <w:rPr>
                      <w:rFonts w:ascii="Arial" w:eastAsia="Times New Roman" w:hAnsi="Arial" w:cs="Arial"/>
                      <w:color w:val="000000"/>
                      <w:lang w:eastAsia="en-GB"/>
                    </w:rPr>
                    <w:t>The ability to handle sensitive documents and knowledge in a professional manner</w:t>
                  </w:r>
                </w:p>
                <w:p w14:paraId="64AEFB1A" w14:textId="77777777" w:rsidR="004E10DA" w:rsidRPr="00B27CCF" w:rsidRDefault="004E10DA" w:rsidP="004E10DA">
                  <w:pPr>
                    <w:spacing w:line="240" w:lineRule="auto"/>
                    <w:ind w:left="113" w:right="113"/>
                    <w:rPr>
                      <w:rFonts w:ascii="Arial" w:hAnsi="Arial" w:cs="Arial"/>
                      <w:sz w:val="24"/>
                      <w:szCs w:val="24"/>
                    </w:rPr>
                  </w:pPr>
                </w:p>
              </w:tc>
              <w:tc>
                <w:tcPr>
                  <w:tcW w:w="1027" w:type="dxa"/>
                  <w:shd w:val="clear" w:color="auto" w:fill="D5DCE4"/>
                  <w:textDirection w:val="tbRl"/>
                </w:tcPr>
                <w:p w14:paraId="27E403DE" w14:textId="77777777" w:rsidR="004E10DA" w:rsidRPr="00B27CCF" w:rsidRDefault="004E10DA" w:rsidP="004E10DA">
                  <w:pPr>
                    <w:spacing w:after="0" w:line="240" w:lineRule="auto"/>
                    <w:rPr>
                      <w:rFonts w:ascii="Arial" w:eastAsia="Times New Roman" w:hAnsi="Arial" w:cs="Arial"/>
                      <w:color w:val="000000"/>
                      <w:lang w:eastAsia="en-GB"/>
                    </w:rPr>
                  </w:pPr>
                  <w:r w:rsidRPr="00B27CCF">
                    <w:rPr>
                      <w:rFonts w:ascii="Arial" w:eastAsia="Times New Roman" w:hAnsi="Arial" w:cs="Arial"/>
                      <w:color w:val="000000"/>
                      <w:lang w:eastAsia="en-GB"/>
                    </w:rPr>
                    <w:t>Core Administrative skills; a demonstrable mastery of spelling, grammar, numeracy, computer literacy including MS Word, Email, Excel and Database management</w:t>
                  </w:r>
                </w:p>
                <w:p w14:paraId="717512F1" w14:textId="77777777" w:rsidR="004E10DA" w:rsidRPr="00B27CCF" w:rsidRDefault="004E10DA" w:rsidP="004E10DA">
                  <w:pPr>
                    <w:spacing w:line="240" w:lineRule="auto"/>
                    <w:rPr>
                      <w:rFonts w:ascii="Arial" w:hAnsi="Arial" w:cs="Arial"/>
                      <w:sz w:val="24"/>
                      <w:szCs w:val="24"/>
                    </w:rPr>
                  </w:pPr>
                </w:p>
              </w:tc>
              <w:tc>
                <w:tcPr>
                  <w:tcW w:w="1027" w:type="dxa"/>
                  <w:shd w:val="clear" w:color="auto" w:fill="D5DCE4"/>
                  <w:textDirection w:val="tbRl"/>
                </w:tcPr>
                <w:p w14:paraId="3364A9B4" w14:textId="77777777" w:rsidR="004E10DA" w:rsidRPr="00B27CCF" w:rsidRDefault="004E10DA" w:rsidP="004E10DA">
                  <w:pPr>
                    <w:spacing w:after="0" w:line="240" w:lineRule="auto"/>
                    <w:rPr>
                      <w:rFonts w:ascii="Arial" w:eastAsia="Times New Roman" w:hAnsi="Arial" w:cs="Arial"/>
                      <w:color w:val="000000"/>
                      <w:lang w:eastAsia="en-GB"/>
                    </w:rPr>
                  </w:pPr>
                  <w:r w:rsidRPr="00B27CCF">
                    <w:rPr>
                      <w:rFonts w:ascii="Arial" w:eastAsia="Times New Roman" w:hAnsi="Arial" w:cs="Arial"/>
                      <w:color w:val="000000"/>
                      <w:lang w:eastAsia="en-GB"/>
                    </w:rPr>
                    <w:t xml:space="preserve">A meticulous focus on quality and </w:t>
                  </w:r>
                  <w:r w:rsidRPr="00B27CCF">
                    <w:rPr>
                      <w:rFonts w:ascii="Arial" w:eastAsia="Times New Roman" w:hAnsi="Arial" w:cs="Arial"/>
                      <w:b/>
                      <w:bCs/>
                      <w:color w:val="000000"/>
                      <w:lang w:eastAsia="en-GB"/>
                    </w:rPr>
                    <w:t>attention to detail</w:t>
                  </w:r>
                  <w:r w:rsidRPr="00B27CCF">
                    <w:rPr>
                      <w:rFonts w:ascii="Arial" w:eastAsia="Times New Roman" w:hAnsi="Arial" w:cs="Arial"/>
                      <w:color w:val="000000"/>
                      <w:lang w:eastAsia="en-GB"/>
                    </w:rPr>
                    <w:t>.</w:t>
                  </w:r>
                </w:p>
                <w:p w14:paraId="37CF2580" w14:textId="77777777" w:rsidR="004E10DA" w:rsidRPr="00B27CCF" w:rsidRDefault="004E10DA" w:rsidP="004E10DA">
                  <w:pPr>
                    <w:spacing w:line="240" w:lineRule="auto"/>
                    <w:rPr>
                      <w:rFonts w:ascii="Arial" w:hAnsi="Arial" w:cs="Arial"/>
                      <w:sz w:val="24"/>
                      <w:szCs w:val="24"/>
                    </w:rPr>
                  </w:pPr>
                </w:p>
              </w:tc>
              <w:tc>
                <w:tcPr>
                  <w:tcW w:w="1027" w:type="dxa"/>
                  <w:shd w:val="clear" w:color="auto" w:fill="D5DCE4"/>
                  <w:textDirection w:val="tbRl"/>
                </w:tcPr>
                <w:p w14:paraId="20DE6170" w14:textId="77777777" w:rsidR="004E10DA" w:rsidRPr="00B27CCF" w:rsidRDefault="004E10DA" w:rsidP="004E10DA">
                  <w:pPr>
                    <w:spacing w:after="0" w:line="240" w:lineRule="auto"/>
                    <w:rPr>
                      <w:rFonts w:ascii="Arial" w:eastAsia="Times New Roman" w:hAnsi="Arial" w:cs="Arial"/>
                      <w:color w:val="000000"/>
                      <w:lang w:eastAsia="en-GB"/>
                    </w:rPr>
                  </w:pPr>
                  <w:r w:rsidRPr="00B27CCF">
                    <w:rPr>
                      <w:rFonts w:ascii="Arial" w:eastAsia="Times New Roman" w:hAnsi="Arial" w:cs="Arial"/>
                      <w:color w:val="000000"/>
                      <w:lang w:eastAsia="en-GB"/>
                    </w:rPr>
                    <w:t xml:space="preserve">Strong </w:t>
                  </w:r>
                  <w:r w:rsidRPr="00B27CCF">
                    <w:rPr>
                      <w:rFonts w:ascii="Arial" w:eastAsia="Times New Roman" w:hAnsi="Arial" w:cs="Arial"/>
                      <w:b/>
                      <w:bCs/>
                      <w:color w:val="000000"/>
                      <w:lang w:eastAsia="en-GB"/>
                    </w:rPr>
                    <w:t>organisational and time management</w:t>
                  </w:r>
                  <w:r w:rsidRPr="00B27CCF">
                    <w:rPr>
                      <w:rFonts w:ascii="Arial" w:eastAsia="Times New Roman" w:hAnsi="Arial" w:cs="Arial"/>
                      <w:color w:val="000000"/>
                      <w:lang w:eastAsia="en-GB"/>
                    </w:rPr>
                    <w:t xml:space="preserve"> skills driven by self-motivated urgency</w:t>
                  </w:r>
                </w:p>
                <w:p w14:paraId="0E4CD989" w14:textId="77777777" w:rsidR="004E10DA" w:rsidRPr="00B27CCF" w:rsidRDefault="004E10DA" w:rsidP="004E10DA">
                  <w:pPr>
                    <w:spacing w:after="0" w:line="240" w:lineRule="auto"/>
                    <w:ind w:left="113" w:right="113"/>
                    <w:rPr>
                      <w:rFonts w:ascii="Arial" w:hAnsi="Arial" w:cs="Arial"/>
                      <w:sz w:val="24"/>
                      <w:szCs w:val="24"/>
                    </w:rPr>
                  </w:pPr>
                </w:p>
              </w:tc>
              <w:tc>
                <w:tcPr>
                  <w:tcW w:w="1027" w:type="dxa"/>
                  <w:shd w:val="clear" w:color="auto" w:fill="D5DCE4"/>
                  <w:textDirection w:val="tbRl"/>
                </w:tcPr>
                <w:p w14:paraId="35421A10" w14:textId="77777777" w:rsidR="004E10DA" w:rsidRPr="00B27CCF" w:rsidRDefault="004E10DA" w:rsidP="004E10DA">
                  <w:pPr>
                    <w:spacing w:after="0" w:line="240" w:lineRule="auto"/>
                    <w:rPr>
                      <w:rFonts w:ascii="Arial" w:eastAsia="Times New Roman" w:hAnsi="Arial" w:cs="Arial"/>
                      <w:color w:val="000000"/>
                      <w:lang w:eastAsia="en-GB"/>
                    </w:rPr>
                  </w:pPr>
                  <w:r w:rsidRPr="00B27CCF">
                    <w:rPr>
                      <w:rFonts w:ascii="Arial" w:eastAsia="Times New Roman" w:hAnsi="Arial" w:cs="Arial"/>
                      <w:color w:val="000000"/>
                      <w:lang w:eastAsia="en-GB"/>
                    </w:rPr>
                    <w:t xml:space="preserve">Confident professional </w:t>
                  </w:r>
                  <w:r w:rsidRPr="00B27CCF">
                    <w:rPr>
                      <w:rFonts w:ascii="Arial" w:eastAsia="Times New Roman" w:hAnsi="Arial" w:cs="Arial"/>
                      <w:b/>
                      <w:bCs/>
                      <w:color w:val="000000"/>
                      <w:lang w:eastAsia="en-GB"/>
                    </w:rPr>
                    <w:t>communication and Interpersonal skills</w:t>
                  </w:r>
                  <w:r w:rsidRPr="00B27CCF">
                    <w:rPr>
                      <w:rFonts w:ascii="Arial" w:eastAsia="Times New Roman" w:hAnsi="Arial" w:cs="Arial"/>
                      <w:color w:val="000000"/>
                      <w:lang w:eastAsia="en-GB"/>
                    </w:rPr>
                    <w:t xml:space="preserve"> demonstrating strong social and emotional Intelligence</w:t>
                  </w:r>
                </w:p>
                <w:p w14:paraId="43EEA19E" w14:textId="77777777" w:rsidR="004E10DA" w:rsidRPr="00B27CCF" w:rsidRDefault="004E10DA" w:rsidP="004E10DA">
                  <w:pPr>
                    <w:spacing w:after="0" w:line="240" w:lineRule="auto"/>
                    <w:ind w:left="113" w:right="113"/>
                    <w:rPr>
                      <w:rFonts w:ascii="Arial" w:hAnsi="Arial" w:cs="Arial"/>
                      <w:sz w:val="24"/>
                      <w:szCs w:val="24"/>
                    </w:rPr>
                  </w:pPr>
                </w:p>
              </w:tc>
              <w:tc>
                <w:tcPr>
                  <w:tcW w:w="1027" w:type="dxa"/>
                  <w:shd w:val="clear" w:color="auto" w:fill="DEEAF6"/>
                  <w:textDirection w:val="tbRl"/>
                </w:tcPr>
                <w:p w14:paraId="34BB0104" w14:textId="77777777" w:rsidR="004E10DA" w:rsidRPr="00B27CCF" w:rsidRDefault="004E10DA" w:rsidP="004E10DA">
                  <w:pPr>
                    <w:spacing w:after="0" w:line="240" w:lineRule="auto"/>
                    <w:ind w:left="113" w:right="113"/>
                    <w:rPr>
                      <w:rFonts w:ascii="Arial" w:hAnsi="Arial" w:cs="Arial"/>
                      <w:sz w:val="24"/>
                      <w:szCs w:val="24"/>
                    </w:rPr>
                  </w:pPr>
                  <w:r w:rsidRPr="00B27CCF">
                    <w:rPr>
                      <w:rFonts w:ascii="Arial" w:hAnsi="Arial" w:cs="Arial"/>
                      <w:color w:val="000000"/>
                    </w:rPr>
                    <w:t>A desire for technical and business lifelong learning with a passion to maximises your potential (for CI).</w:t>
                  </w:r>
                </w:p>
              </w:tc>
              <w:tc>
                <w:tcPr>
                  <w:tcW w:w="1027" w:type="dxa"/>
                  <w:shd w:val="clear" w:color="auto" w:fill="DEEAF6"/>
                  <w:textDirection w:val="tbRl"/>
                </w:tcPr>
                <w:p w14:paraId="0522CF66" w14:textId="77777777" w:rsidR="004E10DA" w:rsidRPr="00B27CCF" w:rsidRDefault="004E10DA" w:rsidP="004E10DA">
                  <w:pPr>
                    <w:spacing w:after="0" w:line="240" w:lineRule="auto"/>
                    <w:ind w:left="113" w:right="113"/>
                    <w:rPr>
                      <w:rFonts w:ascii="Arial" w:hAnsi="Arial" w:cs="Arial"/>
                      <w:sz w:val="24"/>
                      <w:szCs w:val="24"/>
                    </w:rPr>
                  </w:pPr>
                  <w:r w:rsidRPr="00B27CCF">
                    <w:rPr>
                      <w:rFonts w:ascii="Arial" w:hAnsi="Arial" w:cs="Arial"/>
                      <w:color w:val="000000"/>
                    </w:rPr>
                    <w:t xml:space="preserve">A </w:t>
                  </w:r>
                  <w:proofErr w:type="spellStart"/>
                  <w:r w:rsidRPr="00B27CCF">
                    <w:rPr>
                      <w:rFonts w:ascii="Arial" w:hAnsi="Arial" w:cs="Arial"/>
                      <w:color w:val="000000"/>
                    </w:rPr>
                    <w:t>company wide</w:t>
                  </w:r>
                  <w:proofErr w:type="spellEnd"/>
                  <w:r w:rsidRPr="00B27CCF">
                    <w:rPr>
                      <w:rFonts w:ascii="Arial" w:hAnsi="Arial" w:cs="Arial"/>
                      <w:color w:val="000000"/>
                    </w:rPr>
                    <w:t xml:space="preserve"> collaborative team approach; supporting other colleagues and sharing time, knowledge and expertise.</w:t>
                  </w:r>
                </w:p>
              </w:tc>
              <w:tc>
                <w:tcPr>
                  <w:tcW w:w="1027" w:type="dxa"/>
                  <w:shd w:val="clear" w:color="auto" w:fill="DEEAF6"/>
                  <w:textDirection w:val="tbRl"/>
                </w:tcPr>
                <w:p w14:paraId="237B2079" w14:textId="77777777" w:rsidR="004E10DA" w:rsidRPr="00B27CCF" w:rsidRDefault="004E10DA" w:rsidP="004E10DA">
                  <w:pPr>
                    <w:spacing w:after="0" w:line="240" w:lineRule="auto"/>
                    <w:ind w:left="113" w:right="113"/>
                    <w:rPr>
                      <w:rFonts w:ascii="Arial" w:hAnsi="Arial" w:cs="Arial"/>
                      <w:sz w:val="24"/>
                      <w:szCs w:val="24"/>
                    </w:rPr>
                  </w:pPr>
                  <w:r w:rsidRPr="00B27CCF">
                    <w:rPr>
                      <w:rFonts w:ascii="Arial" w:hAnsi="Arial" w:cs="Arial"/>
                      <w:color w:val="000000"/>
                    </w:rPr>
                    <w:t>Adaptable and flexible with a confident and resilient approach to change.</w:t>
                  </w:r>
                </w:p>
              </w:tc>
            </w:tr>
          </w:tbl>
          <w:p w14:paraId="1DB4E62B" w14:textId="77777777" w:rsidR="004E10DA" w:rsidRPr="00B27CCF" w:rsidRDefault="004E10DA" w:rsidP="004E10DA">
            <w:pPr>
              <w:spacing w:line="240" w:lineRule="auto"/>
              <w:ind w:left="113" w:right="113"/>
              <w:rPr>
                <w:rFonts w:ascii="Arial" w:hAnsi="Arial" w:cs="Arial"/>
                <w:b/>
                <w:sz w:val="24"/>
                <w:szCs w:val="24"/>
              </w:rPr>
            </w:pPr>
          </w:p>
        </w:tc>
      </w:tr>
    </w:tbl>
    <w:p w14:paraId="5B03FA11" w14:textId="77777777" w:rsidR="003D3174" w:rsidRDefault="003D3174"/>
    <w:sectPr w:rsidR="003D3174" w:rsidSect="007B747D">
      <w:headerReference w:type="even" r:id="rId8"/>
      <w:pgSz w:w="11906" w:h="16838"/>
      <w:pgMar w:top="1440" w:right="1440" w:bottom="1440" w:left="1440" w:header="708" w:footer="708" w:gutter="0"/>
      <w:pgBorders w:offsetFrom="page">
        <w:top w:val="single" w:sz="18" w:space="24" w:color="4F81BD"/>
        <w:left w:val="single" w:sz="18" w:space="24" w:color="4F81BD"/>
        <w:bottom w:val="single" w:sz="18" w:space="24" w:color="4F81BD"/>
        <w:right w:val="single" w:sz="18" w:space="24" w:color="4F81B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0898" w14:textId="77777777" w:rsidR="00E07736" w:rsidRDefault="00E07736" w:rsidP="00923234">
      <w:pPr>
        <w:spacing w:after="0" w:line="240" w:lineRule="auto"/>
      </w:pPr>
      <w:r>
        <w:separator/>
      </w:r>
    </w:p>
  </w:endnote>
  <w:endnote w:type="continuationSeparator" w:id="0">
    <w:p w14:paraId="2A2A76A8" w14:textId="77777777" w:rsidR="00E07736" w:rsidRDefault="00E07736" w:rsidP="00923234">
      <w:pPr>
        <w:spacing w:after="0" w:line="240" w:lineRule="auto"/>
      </w:pPr>
      <w:r>
        <w:continuationSeparator/>
      </w:r>
    </w:p>
  </w:endnote>
  <w:endnote w:type="continuationNotice" w:id="1">
    <w:p w14:paraId="48F9DF7A" w14:textId="77777777" w:rsidR="00EC2C27" w:rsidRDefault="00EC2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EDE8" w14:textId="77777777" w:rsidR="00E07736" w:rsidRDefault="00E07736" w:rsidP="00923234">
      <w:pPr>
        <w:spacing w:after="0" w:line="240" w:lineRule="auto"/>
      </w:pPr>
      <w:r>
        <w:separator/>
      </w:r>
    </w:p>
  </w:footnote>
  <w:footnote w:type="continuationSeparator" w:id="0">
    <w:p w14:paraId="65750316" w14:textId="77777777" w:rsidR="00E07736" w:rsidRDefault="00E07736" w:rsidP="00923234">
      <w:pPr>
        <w:spacing w:after="0" w:line="240" w:lineRule="auto"/>
      </w:pPr>
      <w:r>
        <w:continuationSeparator/>
      </w:r>
    </w:p>
  </w:footnote>
  <w:footnote w:type="continuationNotice" w:id="1">
    <w:p w14:paraId="1071E7FA" w14:textId="77777777" w:rsidR="00EC2C27" w:rsidRDefault="00EC2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0150" w14:textId="2BC2EED1" w:rsidR="00923234" w:rsidRDefault="008A0459">
    <w:pPr>
      <w:pStyle w:val="Header"/>
    </w:pPr>
    <w:r>
      <w:rPr>
        <w:noProof/>
      </w:rPr>
      <w:pict w14:anchorId="70509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alt="" style="position:absolute;margin-left:0;margin-top:0;width:477.2pt;height:159.0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983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1D4A48"/>
    <w:multiLevelType w:val="multilevel"/>
    <w:tmpl w:val="06F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34700"/>
    <w:multiLevelType w:val="multilevel"/>
    <w:tmpl w:val="38EE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F3265"/>
    <w:multiLevelType w:val="hybridMultilevel"/>
    <w:tmpl w:val="34B2E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243F0"/>
    <w:multiLevelType w:val="multilevel"/>
    <w:tmpl w:val="29FA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8D5759"/>
    <w:multiLevelType w:val="hybridMultilevel"/>
    <w:tmpl w:val="78B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42C79"/>
    <w:multiLevelType w:val="multilevel"/>
    <w:tmpl w:val="D27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E45C1"/>
    <w:multiLevelType w:val="hybridMultilevel"/>
    <w:tmpl w:val="137E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2C2E30"/>
    <w:multiLevelType w:val="multilevel"/>
    <w:tmpl w:val="28BE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8"/>
  </w:num>
  <w:num w:numId="5">
    <w:abstractNumId w:val="2"/>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EF"/>
    <w:rsid w:val="00000E41"/>
    <w:rsid w:val="00014E1B"/>
    <w:rsid w:val="000314B1"/>
    <w:rsid w:val="0004071C"/>
    <w:rsid w:val="00042563"/>
    <w:rsid w:val="0004510D"/>
    <w:rsid w:val="000558C9"/>
    <w:rsid w:val="00077EA3"/>
    <w:rsid w:val="00083E23"/>
    <w:rsid w:val="000928F0"/>
    <w:rsid w:val="000947B4"/>
    <w:rsid w:val="0009672C"/>
    <w:rsid w:val="000B31E8"/>
    <w:rsid w:val="000B7912"/>
    <w:rsid w:val="000D20CD"/>
    <w:rsid w:val="000D25C6"/>
    <w:rsid w:val="000D34DB"/>
    <w:rsid w:val="000D63B2"/>
    <w:rsid w:val="000E1C7B"/>
    <w:rsid w:val="000E39D5"/>
    <w:rsid w:val="000E518A"/>
    <w:rsid w:val="000E542E"/>
    <w:rsid w:val="000E76FA"/>
    <w:rsid w:val="000E7F43"/>
    <w:rsid w:val="000F3E6C"/>
    <w:rsid w:val="000F79E3"/>
    <w:rsid w:val="00100A9F"/>
    <w:rsid w:val="00104D59"/>
    <w:rsid w:val="00106A79"/>
    <w:rsid w:val="00114401"/>
    <w:rsid w:val="001210BA"/>
    <w:rsid w:val="001536C0"/>
    <w:rsid w:val="001613C8"/>
    <w:rsid w:val="00177F7A"/>
    <w:rsid w:val="00180ED5"/>
    <w:rsid w:val="00181C3D"/>
    <w:rsid w:val="00195803"/>
    <w:rsid w:val="001A23A7"/>
    <w:rsid w:val="001C0F29"/>
    <w:rsid w:val="001E2526"/>
    <w:rsid w:val="001E288E"/>
    <w:rsid w:val="001F29C7"/>
    <w:rsid w:val="00200237"/>
    <w:rsid w:val="00205B9A"/>
    <w:rsid w:val="0022106C"/>
    <w:rsid w:val="00232B11"/>
    <w:rsid w:val="00240CB4"/>
    <w:rsid w:val="002431A4"/>
    <w:rsid w:val="0024663F"/>
    <w:rsid w:val="00246746"/>
    <w:rsid w:val="00247C44"/>
    <w:rsid w:val="0025001B"/>
    <w:rsid w:val="00254415"/>
    <w:rsid w:val="002752FB"/>
    <w:rsid w:val="002776C0"/>
    <w:rsid w:val="00284290"/>
    <w:rsid w:val="002B08A1"/>
    <w:rsid w:val="002F2D1D"/>
    <w:rsid w:val="00305E18"/>
    <w:rsid w:val="0031225E"/>
    <w:rsid w:val="003144D8"/>
    <w:rsid w:val="003164A7"/>
    <w:rsid w:val="00327CA1"/>
    <w:rsid w:val="0033715A"/>
    <w:rsid w:val="00352E26"/>
    <w:rsid w:val="003618E4"/>
    <w:rsid w:val="00384430"/>
    <w:rsid w:val="00387D58"/>
    <w:rsid w:val="00391105"/>
    <w:rsid w:val="0039344F"/>
    <w:rsid w:val="003B7BB4"/>
    <w:rsid w:val="003C66F4"/>
    <w:rsid w:val="003D3174"/>
    <w:rsid w:val="003E0032"/>
    <w:rsid w:val="003E4AC7"/>
    <w:rsid w:val="003F7887"/>
    <w:rsid w:val="004043E8"/>
    <w:rsid w:val="00405306"/>
    <w:rsid w:val="00412AF9"/>
    <w:rsid w:val="00416B58"/>
    <w:rsid w:val="00421925"/>
    <w:rsid w:val="0042380F"/>
    <w:rsid w:val="0042607F"/>
    <w:rsid w:val="00483CC6"/>
    <w:rsid w:val="00497371"/>
    <w:rsid w:val="004A30A2"/>
    <w:rsid w:val="004A324C"/>
    <w:rsid w:val="004A4535"/>
    <w:rsid w:val="004A68C4"/>
    <w:rsid w:val="004B397D"/>
    <w:rsid w:val="004C67EE"/>
    <w:rsid w:val="004C7F80"/>
    <w:rsid w:val="004D6A05"/>
    <w:rsid w:val="004E0B7E"/>
    <w:rsid w:val="004E10DA"/>
    <w:rsid w:val="004E1FFD"/>
    <w:rsid w:val="004E38EC"/>
    <w:rsid w:val="004E7972"/>
    <w:rsid w:val="004F4505"/>
    <w:rsid w:val="004F6EE4"/>
    <w:rsid w:val="005009E7"/>
    <w:rsid w:val="00500F4D"/>
    <w:rsid w:val="0050591B"/>
    <w:rsid w:val="0051179C"/>
    <w:rsid w:val="0052562B"/>
    <w:rsid w:val="00532A8B"/>
    <w:rsid w:val="005379B4"/>
    <w:rsid w:val="00541509"/>
    <w:rsid w:val="00551D15"/>
    <w:rsid w:val="00556A79"/>
    <w:rsid w:val="0057363F"/>
    <w:rsid w:val="00587660"/>
    <w:rsid w:val="00593485"/>
    <w:rsid w:val="00595886"/>
    <w:rsid w:val="005A166B"/>
    <w:rsid w:val="005C1E9C"/>
    <w:rsid w:val="005C37C4"/>
    <w:rsid w:val="005C780C"/>
    <w:rsid w:val="005D0C9B"/>
    <w:rsid w:val="006029AD"/>
    <w:rsid w:val="00606D2C"/>
    <w:rsid w:val="006411A3"/>
    <w:rsid w:val="00662C96"/>
    <w:rsid w:val="006765EF"/>
    <w:rsid w:val="00680C4D"/>
    <w:rsid w:val="006839B8"/>
    <w:rsid w:val="00696D59"/>
    <w:rsid w:val="006A07D9"/>
    <w:rsid w:val="006A43A0"/>
    <w:rsid w:val="006B3FAF"/>
    <w:rsid w:val="006B537B"/>
    <w:rsid w:val="006B6E87"/>
    <w:rsid w:val="006C0373"/>
    <w:rsid w:val="006C0A3F"/>
    <w:rsid w:val="006C0D80"/>
    <w:rsid w:val="006C50CE"/>
    <w:rsid w:val="006C7260"/>
    <w:rsid w:val="006D27CA"/>
    <w:rsid w:val="006E20F0"/>
    <w:rsid w:val="006F0024"/>
    <w:rsid w:val="00703D4F"/>
    <w:rsid w:val="00713342"/>
    <w:rsid w:val="00722D08"/>
    <w:rsid w:val="00730917"/>
    <w:rsid w:val="00746C42"/>
    <w:rsid w:val="007670B2"/>
    <w:rsid w:val="00771A86"/>
    <w:rsid w:val="00773E54"/>
    <w:rsid w:val="00790859"/>
    <w:rsid w:val="007934E2"/>
    <w:rsid w:val="007A0998"/>
    <w:rsid w:val="007A58DC"/>
    <w:rsid w:val="007B747D"/>
    <w:rsid w:val="007C3A12"/>
    <w:rsid w:val="007D145E"/>
    <w:rsid w:val="007E3444"/>
    <w:rsid w:val="007E7BE2"/>
    <w:rsid w:val="007F0F05"/>
    <w:rsid w:val="007F4492"/>
    <w:rsid w:val="007F4FF8"/>
    <w:rsid w:val="00805102"/>
    <w:rsid w:val="00806D1E"/>
    <w:rsid w:val="0080794B"/>
    <w:rsid w:val="008213EF"/>
    <w:rsid w:val="00822E3E"/>
    <w:rsid w:val="00843769"/>
    <w:rsid w:val="00857D86"/>
    <w:rsid w:val="00867879"/>
    <w:rsid w:val="0087006C"/>
    <w:rsid w:val="00871716"/>
    <w:rsid w:val="00895D6B"/>
    <w:rsid w:val="008A0459"/>
    <w:rsid w:val="008A0CD4"/>
    <w:rsid w:val="008A2A1F"/>
    <w:rsid w:val="008A4612"/>
    <w:rsid w:val="008A4881"/>
    <w:rsid w:val="008A79FA"/>
    <w:rsid w:val="008C35BE"/>
    <w:rsid w:val="008C7E37"/>
    <w:rsid w:val="008D2D07"/>
    <w:rsid w:val="008E3B23"/>
    <w:rsid w:val="008F7692"/>
    <w:rsid w:val="008F7AD7"/>
    <w:rsid w:val="009020A3"/>
    <w:rsid w:val="00916ACE"/>
    <w:rsid w:val="00920054"/>
    <w:rsid w:val="00923234"/>
    <w:rsid w:val="00930663"/>
    <w:rsid w:val="009503A8"/>
    <w:rsid w:val="00953B30"/>
    <w:rsid w:val="009602EC"/>
    <w:rsid w:val="00962F65"/>
    <w:rsid w:val="0097441A"/>
    <w:rsid w:val="0098002C"/>
    <w:rsid w:val="009849C6"/>
    <w:rsid w:val="00992954"/>
    <w:rsid w:val="00992BEC"/>
    <w:rsid w:val="00993C5F"/>
    <w:rsid w:val="00995B73"/>
    <w:rsid w:val="009974C5"/>
    <w:rsid w:val="009A4EB2"/>
    <w:rsid w:val="009B4A61"/>
    <w:rsid w:val="009B6AD1"/>
    <w:rsid w:val="009B7894"/>
    <w:rsid w:val="009B7EF1"/>
    <w:rsid w:val="009C1841"/>
    <w:rsid w:val="009C2000"/>
    <w:rsid w:val="009D0685"/>
    <w:rsid w:val="009D3DA2"/>
    <w:rsid w:val="009D4A3A"/>
    <w:rsid w:val="009E1853"/>
    <w:rsid w:val="009E4440"/>
    <w:rsid w:val="009F639F"/>
    <w:rsid w:val="009F7605"/>
    <w:rsid w:val="00A04B00"/>
    <w:rsid w:val="00A06E54"/>
    <w:rsid w:val="00A114FF"/>
    <w:rsid w:val="00A143C2"/>
    <w:rsid w:val="00A2442C"/>
    <w:rsid w:val="00A25D96"/>
    <w:rsid w:val="00A267B8"/>
    <w:rsid w:val="00A26955"/>
    <w:rsid w:val="00A35875"/>
    <w:rsid w:val="00A71DCF"/>
    <w:rsid w:val="00A72DB8"/>
    <w:rsid w:val="00A83BF6"/>
    <w:rsid w:val="00A949C7"/>
    <w:rsid w:val="00AB1D87"/>
    <w:rsid w:val="00AB612D"/>
    <w:rsid w:val="00AD5243"/>
    <w:rsid w:val="00AD6837"/>
    <w:rsid w:val="00B110B6"/>
    <w:rsid w:val="00B13AB5"/>
    <w:rsid w:val="00B27CCF"/>
    <w:rsid w:val="00B318BF"/>
    <w:rsid w:val="00B36EEF"/>
    <w:rsid w:val="00B44D5B"/>
    <w:rsid w:val="00B754A3"/>
    <w:rsid w:val="00B9136C"/>
    <w:rsid w:val="00B91428"/>
    <w:rsid w:val="00B92157"/>
    <w:rsid w:val="00BA1825"/>
    <w:rsid w:val="00BA353A"/>
    <w:rsid w:val="00BA5DE6"/>
    <w:rsid w:val="00BA7112"/>
    <w:rsid w:val="00BB60EF"/>
    <w:rsid w:val="00BB71F2"/>
    <w:rsid w:val="00BE6A24"/>
    <w:rsid w:val="00BE7085"/>
    <w:rsid w:val="00BF1594"/>
    <w:rsid w:val="00C01C58"/>
    <w:rsid w:val="00C03F6B"/>
    <w:rsid w:val="00C06B90"/>
    <w:rsid w:val="00C13F31"/>
    <w:rsid w:val="00C1656A"/>
    <w:rsid w:val="00C35249"/>
    <w:rsid w:val="00C45E87"/>
    <w:rsid w:val="00C62F62"/>
    <w:rsid w:val="00C66C68"/>
    <w:rsid w:val="00C74AE2"/>
    <w:rsid w:val="00C974BE"/>
    <w:rsid w:val="00CA3CA0"/>
    <w:rsid w:val="00CB6B19"/>
    <w:rsid w:val="00CB763C"/>
    <w:rsid w:val="00CC6D9D"/>
    <w:rsid w:val="00CD0B4F"/>
    <w:rsid w:val="00CD2D69"/>
    <w:rsid w:val="00CE352A"/>
    <w:rsid w:val="00CF6728"/>
    <w:rsid w:val="00CF7933"/>
    <w:rsid w:val="00D10B41"/>
    <w:rsid w:val="00D12D6A"/>
    <w:rsid w:val="00D13CD3"/>
    <w:rsid w:val="00D21618"/>
    <w:rsid w:val="00D428C3"/>
    <w:rsid w:val="00D44203"/>
    <w:rsid w:val="00D535D3"/>
    <w:rsid w:val="00D6706E"/>
    <w:rsid w:val="00D83684"/>
    <w:rsid w:val="00D86034"/>
    <w:rsid w:val="00D93512"/>
    <w:rsid w:val="00D961CC"/>
    <w:rsid w:val="00DA50AD"/>
    <w:rsid w:val="00DB012E"/>
    <w:rsid w:val="00DB0419"/>
    <w:rsid w:val="00DB1E8F"/>
    <w:rsid w:val="00DB297A"/>
    <w:rsid w:val="00DC2E76"/>
    <w:rsid w:val="00DC37FF"/>
    <w:rsid w:val="00DC3D98"/>
    <w:rsid w:val="00DC494A"/>
    <w:rsid w:val="00DD2962"/>
    <w:rsid w:val="00DD43B4"/>
    <w:rsid w:val="00DD527F"/>
    <w:rsid w:val="00DE6221"/>
    <w:rsid w:val="00DE66A6"/>
    <w:rsid w:val="00DE6DED"/>
    <w:rsid w:val="00DF6AF2"/>
    <w:rsid w:val="00E07736"/>
    <w:rsid w:val="00E07BF4"/>
    <w:rsid w:val="00E23128"/>
    <w:rsid w:val="00E30D82"/>
    <w:rsid w:val="00E35CE7"/>
    <w:rsid w:val="00E37374"/>
    <w:rsid w:val="00E46B63"/>
    <w:rsid w:val="00E46BAF"/>
    <w:rsid w:val="00E54A11"/>
    <w:rsid w:val="00EB270D"/>
    <w:rsid w:val="00EC2C27"/>
    <w:rsid w:val="00EC2EF8"/>
    <w:rsid w:val="00EC6088"/>
    <w:rsid w:val="00EC698A"/>
    <w:rsid w:val="00ED1E2B"/>
    <w:rsid w:val="00EF27DA"/>
    <w:rsid w:val="00F04545"/>
    <w:rsid w:val="00F23212"/>
    <w:rsid w:val="00F2333B"/>
    <w:rsid w:val="00F36F7B"/>
    <w:rsid w:val="00F52A6F"/>
    <w:rsid w:val="00F66A42"/>
    <w:rsid w:val="00F76634"/>
    <w:rsid w:val="00F82296"/>
    <w:rsid w:val="00FB5650"/>
    <w:rsid w:val="00FB703B"/>
    <w:rsid w:val="00FD33CC"/>
    <w:rsid w:val="00FD46E2"/>
    <w:rsid w:val="00FD4A74"/>
    <w:rsid w:val="00FD5E4E"/>
    <w:rsid w:val="00FD7280"/>
    <w:rsid w:val="00FE0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344668A8"/>
  <w15:docId w15:val="{A0AFCA8E-7A68-6641-8F4B-EE99A84C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3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65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1656A"/>
    <w:rPr>
      <w:rFonts w:ascii="Tahoma" w:hAnsi="Tahoma" w:cs="Tahoma"/>
      <w:sz w:val="16"/>
      <w:szCs w:val="16"/>
    </w:rPr>
  </w:style>
  <w:style w:type="character" w:styleId="Hyperlink">
    <w:name w:val="Hyperlink"/>
    <w:basedOn w:val="DefaultParagraphFont"/>
    <w:uiPriority w:val="99"/>
    <w:semiHidden/>
    <w:unhideWhenUsed/>
    <w:rsid w:val="00C01C58"/>
    <w:rPr>
      <w:color w:val="0000FF"/>
      <w:u w:val="single"/>
    </w:rPr>
  </w:style>
  <w:style w:type="paragraph" w:styleId="Header">
    <w:name w:val="header"/>
    <w:basedOn w:val="Normal"/>
    <w:link w:val="HeaderChar"/>
    <w:uiPriority w:val="99"/>
    <w:unhideWhenUsed/>
    <w:rsid w:val="0092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234"/>
    <w:rPr>
      <w:sz w:val="22"/>
      <w:szCs w:val="22"/>
      <w:lang w:val="en-GB" w:eastAsia="en-US"/>
    </w:rPr>
  </w:style>
  <w:style w:type="paragraph" w:styleId="Footer">
    <w:name w:val="footer"/>
    <w:basedOn w:val="Normal"/>
    <w:link w:val="FooterChar"/>
    <w:uiPriority w:val="99"/>
    <w:unhideWhenUsed/>
    <w:rsid w:val="0092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234"/>
    <w:rPr>
      <w:sz w:val="22"/>
      <w:szCs w:val="22"/>
      <w:lang w:val="en-GB" w:eastAsia="en-US"/>
    </w:rPr>
  </w:style>
  <w:style w:type="paragraph" w:styleId="Revision">
    <w:name w:val="Revision"/>
    <w:hidden/>
    <w:uiPriority w:val="99"/>
    <w:semiHidden/>
    <w:rsid w:val="00843769"/>
    <w:rPr>
      <w:sz w:val="22"/>
      <w:szCs w:val="22"/>
      <w:lang w:val="en-GB" w:eastAsia="en-US"/>
    </w:rPr>
  </w:style>
  <w:style w:type="paragraph" w:styleId="ListParagraph">
    <w:name w:val="List Paragraph"/>
    <w:basedOn w:val="Normal"/>
    <w:uiPriority w:val="34"/>
    <w:qFormat/>
    <w:rsid w:val="00247C44"/>
    <w:pPr>
      <w:ind w:left="720"/>
      <w:contextualSpacing/>
    </w:pPr>
  </w:style>
  <w:style w:type="paragraph" w:styleId="NormalWeb">
    <w:name w:val="Normal (Web)"/>
    <w:basedOn w:val="Normal"/>
    <w:uiPriority w:val="99"/>
    <w:unhideWhenUsed/>
    <w:rsid w:val="00232B1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32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45186">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641569764">
      <w:bodyDiv w:val="1"/>
      <w:marLeft w:val="0"/>
      <w:marRight w:val="0"/>
      <w:marTop w:val="0"/>
      <w:marBottom w:val="0"/>
      <w:divBdr>
        <w:top w:val="none" w:sz="0" w:space="0" w:color="auto"/>
        <w:left w:val="none" w:sz="0" w:space="0" w:color="auto"/>
        <w:bottom w:val="none" w:sz="0" w:space="0" w:color="auto"/>
        <w:right w:val="none" w:sz="0" w:space="0" w:color="auto"/>
      </w:divBdr>
    </w:div>
    <w:div w:id="1674793227">
      <w:bodyDiv w:val="1"/>
      <w:marLeft w:val="0"/>
      <w:marRight w:val="0"/>
      <w:marTop w:val="0"/>
      <w:marBottom w:val="0"/>
      <w:divBdr>
        <w:top w:val="none" w:sz="0" w:space="0" w:color="auto"/>
        <w:left w:val="none" w:sz="0" w:space="0" w:color="auto"/>
        <w:bottom w:val="none" w:sz="0" w:space="0" w:color="auto"/>
        <w:right w:val="none" w:sz="0" w:space="0" w:color="auto"/>
      </w:divBdr>
    </w:div>
    <w:div w:id="1809779951">
      <w:bodyDiv w:val="1"/>
      <w:marLeft w:val="0"/>
      <w:marRight w:val="0"/>
      <w:marTop w:val="0"/>
      <w:marBottom w:val="0"/>
      <w:divBdr>
        <w:top w:val="none" w:sz="0" w:space="0" w:color="auto"/>
        <w:left w:val="none" w:sz="0" w:space="0" w:color="auto"/>
        <w:bottom w:val="none" w:sz="0" w:space="0" w:color="auto"/>
        <w:right w:val="none" w:sz="0" w:space="0" w:color="auto"/>
      </w:divBdr>
    </w:div>
    <w:div w:id="1983654905">
      <w:bodyDiv w:val="1"/>
      <w:marLeft w:val="0"/>
      <w:marRight w:val="0"/>
      <w:marTop w:val="0"/>
      <w:marBottom w:val="0"/>
      <w:divBdr>
        <w:top w:val="none" w:sz="0" w:space="0" w:color="auto"/>
        <w:left w:val="none" w:sz="0" w:space="0" w:color="auto"/>
        <w:bottom w:val="none" w:sz="0" w:space="0" w:color="auto"/>
        <w:right w:val="none" w:sz="0" w:space="0" w:color="auto"/>
      </w:divBdr>
    </w:div>
    <w:div w:id="20111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Kennelly</dc:creator>
  <cp:keywords/>
  <cp:lastModifiedBy>Paul Kennelly</cp:lastModifiedBy>
  <cp:revision>11</cp:revision>
  <cp:lastPrinted>2019-04-12T11:23:00Z</cp:lastPrinted>
  <dcterms:created xsi:type="dcterms:W3CDTF">2019-04-11T11:13:00Z</dcterms:created>
  <dcterms:modified xsi:type="dcterms:W3CDTF">2019-04-12T11:33:00Z</dcterms:modified>
</cp:coreProperties>
</file>